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B" w:rsidRDefault="008F183D">
      <w:pPr>
        <w:kinsoku w:val="0"/>
        <w:overflowPunct w:val="0"/>
        <w:spacing w:before="61"/>
        <w:ind w:left="16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1</w:t>
      </w:r>
      <w:r w:rsidR="006315E0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4</w:t>
      </w:r>
      <w:r w:rsidR="00885100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 xml:space="preserve"> July</w:t>
      </w:r>
      <w:r w:rsidR="002467FB">
        <w:rPr>
          <w:rFonts w:ascii="Cambria" w:hAnsi="Cambria" w:cs="Cambria"/>
          <w:color w:val="355E91"/>
          <w:spacing w:val="7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201</w:t>
      </w:r>
      <w:r w:rsidR="006315E0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6</w:t>
      </w:r>
      <w:r w:rsidR="002467FB">
        <w:rPr>
          <w:rFonts w:ascii="Cambria" w:hAnsi="Cambria" w:cs="Cambria"/>
          <w:color w:val="355E91"/>
          <w:spacing w:val="8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A</w:t>
      </w:r>
      <w:r w:rsidR="002467FB">
        <w:rPr>
          <w:rFonts w:ascii="Cambria" w:hAnsi="Cambria" w:cs="Cambria"/>
          <w:color w:val="355E91"/>
          <w:spacing w:val="-2"/>
          <w:w w:val="105"/>
          <w:sz w:val="28"/>
          <w:szCs w:val="28"/>
        </w:rPr>
        <w:t>CNC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G</w:t>
      </w:r>
      <w:r w:rsidR="002467FB">
        <w:rPr>
          <w:rFonts w:ascii="Cambria" w:hAnsi="Cambria" w:cs="Cambria"/>
          <w:color w:val="355E91"/>
          <w:spacing w:val="3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Agenda</w:t>
      </w:r>
    </w:p>
    <w:p w:rsidR="002467FB" w:rsidRDefault="002467FB">
      <w:pPr>
        <w:kinsoku w:val="0"/>
        <w:overflowPunct w:val="0"/>
        <w:spacing w:line="100" w:lineRule="exact"/>
        <w:rPr>
          <w:sz w:val="10"/>
          <w:szCs w:val="10"/>
        </w:rPr>
      </w:pPr>
    </w:p>
    <w:p w:rsidR="002467FB" w:rsidRDefault="002467F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43"/>
        <w:gridCol w:w="1898"/>
      </w:tblGrid>
      <w:tr w:rsidR="002467FB">
        <w:trPr>
          <w:trHeight w:hRule="exact" w:val="34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Commencing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349"/>
            </w:pPr>
            <w:r>
              <w:rPr>
                <w:rFonts w:ascii="Calibri" w:hAnsi="Calibri" w:cs="Calibri"/>
                <w:sz w:val="22"/>
                <w:szCs w:val="22"/>
              </w:rPr>
              <w:t>5:30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34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Dinner</w:t>
            </w:r>
          </w:p>
        </w:tc>
      </w:tr>
      <w:tr w:rsidR="002467FB">
        <w:trPr>
          <w:trHeight w:hRule="exact" w:val="34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sz w:val="22"/>
                <w:szCs w:val="22"/>
              </w:rPr>
              <w:t>6:00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49" w:lineRule="exact"/>
              <w:ind w:left="34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</w:t>
            </w:r>
          </w:p>
        </w:tc>
      </w:tr>
    </w:tbl>
    <w:p w:rsidR="002467FB" w:rsidRDefault="002467FB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17"/>
        <w:gridCol w:w="6719"/>
      </w:tblGrid>
      <w:tr w:rsidR="002467FB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Welcome/Apologies.</w:t>
            </w:r>
          </w:p>
        </w:tc>
      </w:tr>
      <w:tr w:rsidR="002467FB"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Invitation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 visitors.</w:t>
            </w:r>
          </w:p>
        </w:tc>
      </w:tr>
      <w:tr w:rsidR="002467FB"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3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3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 w:rsidP="006315E0">
            <w:pPr>
              <w:pStyle w:val="TableParagraph"/>
              <w:kinsoku w:val="0"/>
              <w:overflowPunct w:val="0"/>
              <w:spacing w:before="113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Confirmation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885100">
              <w:rPr>
                <w:rFonts w:ascii="Calibri" w:hAnsi="Calibri" w:cs="Calibri"/>
                <w:sz w:val="22"/>
                <w:szCs w:val="22"/>
              </w:rPr>
              <w:t xml:space="preserve"> meeting </w:t>
            </w:r>
            <w:r w:rsidR="006315E0">
              <w:rPr>
                <w:rFonts w:ascii="Calibri" w:hAnsi="Calibri" w:cs="Calibri"/>
                <w:spacing w:val="-1"/>
                <w:sz w:val="22"/>
                <w:szCs w:val="22"/>
              </w:rPr>
              <w:t>minutes  14</w:t>
            </w:r>
            <w:r w:rsidR="0088510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April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885100">
              <w:rPr>
                <w:rFonts w:ascii="Calibri" w:hAnsi="Calibri" w:cs="Calibri"/>
                <w:spacing w:val="-2"/>
                <w:sz w:val="22"/>
                <w:szCs w:val="22"/>
              </w:rPr>
              <w:t>201</w:t>
            </w:r>
            <w:r w:rsidR="006315E0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</w:p>
        </w:tc>
      </w:tr>
      <w:tr w:rsidR="002467FB"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Matters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arising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previous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minutes.</w:t>
            </w:r>
          </w:p>
        </w:tc>
      </w:tr>
      <w:tr w:rsidR="002467FB">
        <w:trPr>
          <w:trHeight w:hRule="exact" w:val="80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Each company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216D36">
              <w:rPr>
                <w:rFonts w:ascii="Calibri" w:hAnsi="Calibri" w:cs="Calibri"/>
                <w:spacing w:val="1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give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update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occurred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216D36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ACNCG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</w:t>
            </w:r>
          </w:p>
        </w:tc>
      </w:tr>
      <w:tr w:rsidR="002467FB">
        <w:trPr>
          <w:trHeight w:hRule="exact" w:val="38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z w:val="22"/>
                <w:szCs w:val="22"/>
              </w:rPr>
              <w:t>Qenos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</w:p>
        </w:tc>
      </w:tr>
    </w:tbl>
    <w:p w:rsidR="002467FB" w:rsidRDefault="002467FB">
      <w:pPr>
        <w:pStyle w:val="BodyText"/>
        <w:numPr>
          <w:ilvl w:val="0"/>
          <w:numId w:val="6"/>
        </w:numPr>
        <w:tabs>
          <w:tab w:val="left" w:pos="3552"/>
        </w:tabs>
        <w:kinsoku w:val="0"/>
        <w:overflowPunct w:val="0"/>
        <w:spacing w:line="217" w:lineRule="exact"/>
      </w:pPr>
      <w:r>
        <w:rPr>
          <w:spacing w:val="-1"/>
        </w:rPr>
        <w:t>EPA</w:t>
      </w:r>
      <w:r>
        <w:rPr>
          <w:spacing w:val="-15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5"/>
        </w:numPr>
        <w:tabs>
          <w:tab w:val="left" w:pos="3552"/>
        </w:tabs>
        <w:kinsoku w:val="0"/>
        <w:overflowPunct w:val="0"/>
        <w:spacing w:line="262" w:lineRule="exact"/>
      </w:pPr>
      <w:r>
        <w:rPr>
          <w:spacing w:val="-1"/>
        </w:rPr>
        <w:t>Worksafe</w:t>
      </w:r>
      <w:r>
        <w:rPr>
          <w:spacing w:val="-18"/>
        </w:rPr>
        <w:t xml:space="preserve"> </w:t>
      </w:r>
      <w:r>
        <w:t>comment.</w:t>
      </w:r>
    </w:p>
    <w:p w:rsidR="002467FB" w:rsidRPr="006315E0" w:rsidRDefault="002467FB">
      <w:pPr>
        <w:pStyle w:val="BodyText"/>
        <w:numPr>
          <w:ilvl w:val="0"/>
          <w:numId w:val="5"/>
        </w:numPr>
        <w:tabs>
          <w:tab w:val="left" w:pos="3552"/>
        </w:tabs>
        <w:kinsoku w:val="0"/>
        <w:overflowPunct w:val="0"/>
        <w:spacing w:line="258" w:lineRule="exact"/>
      </w:pPr>
      <w:r>
        <w:rPr>
          <w:spacing w:val="-1"/>
        </w:rPr>
        <w:t>CWW</w:t>
      </w:r>
      <w:r>
        <w:rPr>
          <w:spacing w:val="-16"/>
        </w:rPr>
        <w:t xml:space="preserve"> </w:t>
      </w:r>
      <w:r>
        <w:rPr>
          <w:spacing w:val="-1"/>
        </w:rPr>
        <w:t>comment</w:t>
      </w:r>
    </w:p>
    <w:p w:rsidR="002467FB" w:rsidRDefault="002467FB">
      <w:pPr>
        <w:pStyle w:val="Heading1"/>
        <w:tabs>
          <w:tab w:val="left" w:pos="1119"/>
          <w:tab w:val="left" w:pos="2111"/>
        </w:tabs>
        <w:kinsoku w:val="0"/>
        <w:overflowPunct w:val="0"/>
        <w:spacing w:line="262" w:lineRule="exact"/>
        <w:rPr>
          <w:spacing w:val="-1"/>
        </w:rPr>
      </w:pPr>
      <w:r>
        <w:t>6:</w:t>
      </w:r>
      <w:r w:rsidR="000B508B">
        <w:t>25</w:t>
      </w:r>
      <w:r>
        <w:tab/>
        <w:t>5.2</w:t>
      </w:r>
      <w:r>
        <w:tab/>
      </w:r>
      <w:r>
        <w:rPr>
          <w:spacing w:val="-1"/>
        </w:rPr>
        <w:t>Dow</w:t>
      </w:r>
      <w:r>
        <w:rPr>
          <w:spacing w:val="1"/>
        </w:rPr>
        <w:t xml:space="preserve"> </w:t>
      </w:r>
      <w:r>
        <w:rPr>
          <w:spacing w:val="-1"/>
        </w:rPr>
        <w:t>EMT</w:t>
      </w:r>
      <w:r>
        <w:rPr>
          <w:spacing w:val="1"/>
        </w:rPr>
        <w:t xml:space="preserve"> </w:t>
      </w:r>
      <w:r>
        <w:rPr>
          <w:spacing w:val="-1"/>
        </w:rPr>
        <w:t>report</w:t>
      </w:r>
    </w:p>
    <w:p w:rsidR="002467FB" w:rsidRDefault="002467FB">
      <w:pPr>
        <w:pStyle w:val="BodyText"/>
        <w:numPr>
          <w:ilvl w:val="0"/>
          <w:numId w:val="4"/>
        </w:numPr>
        <w:tabs>
          <w:tab w:val="left" w:pos="3552"/>
        </w:tabs>
        <w:kinsoku w:val="0"/>
        <w:overflowPunct w:val="0"/>
        <w:spacing w:line="217" w:lineRule="exact"/>
      </w:pPr>
      <w:r>
        <w:rPr>
          <w:spacing w:val="-1"/>
        </w:rPr>
        <w:t>EPA</w:t>
      </w:r>
      <w:r>
        <w:rPr>
          <w:spacing w:val="-15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3"/>
        </w:numPr>
        <w:tabs>
          <w:tab w:val="left" w:pos="3552"/>
        </w:tabs>
        <w:kinsoku w:val="0"/>
        <w:overflowPunct w:val="0"/>
        <w:spacing w:line="262" w:lineRule="exact"/>
      </w:pPr>
      <w:r>
        <w:rPr>
          <w:spacing w:val="-1"/>
        </w:rPr>
        <w:t>Worksafe</w:t>
      </w:r>
      <w:r>
        <w:rPr>
          <w:spacing w:val="-18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3"/>
        </w:numPr>
        <w:tabs>
          <w:tab w:val="left" w:pos="3552"/>
        </w:tabs>
        <w:kinsoku w:val="0"/>
        <w:overflowPunct w:val="0"/>
        <w:spacing w:line="258" w:lineRule="exact"/>
      </w:pPr>
      <w:r>
        <w:rPr>
          <w:spacing w:val="-1"/>
        </w:rPr>
        <w:t>CWW</w:t>
      </w:r>
      <w:r>
        <w:rPr>
          <w:spacing w:val="-16"/>
        </w:rPr>
        <w:t xml:space="preserve"> </w:t>
      </w:r>
      <w:r>
        <w:rPr>
          <w:spacing w:val="-1"/>
        </w:rPr>
        <w:t>comment</w:t>
      </w:r>
    </w:p>
    <w:p w:rsidR="002467FB" w:rsidRDefault="002467FB">
      <w:pPr>
        <w:pStyle w:val="Heading1"/>
        <w:tabs>
          <w:tab w:val="left" w:pos="1119"/>
          <w:tab w:val="left" w:pos="2111"/>
        </w:tabs>
        <w:kinsoku w:val="0"/>
        <w:overflowPunct w:val="0"/>
        <w:spacing w:line="262" w:lineRule="exact"/>
        <w:rPr>
          <w:spacing w:val="-1"/>
        </w:rPr>
      </w:pPr>
      <w:r>
        <w:t>6:</w:t>
      </w:r>
      <w:r w:rsidR="000B508B">
        <w:t>4</w:t>
      </w:r>
      <w:r>
        <w:t>0</w:t>
      </w:r>
      <w:r>
        <w:tab/>
        <w:t>5.3</w:t>
      </w:r>
      <w:r>
        <w:tab/>
      </w:r>
      <w:r>
        <w:rPr>
          <w:spacing w:val="-1"/>
        </w:rPr>
        <w:t xml:space="preserve">BASF </w:t>
      </w:r>
      <w:r>
        <w:t>EMT</w:t>
      </w:r>
      <w:r>
        <w:rPr>
          <w:spacing w:val="-2"/>
        </w:rPr>
        <w:t xml:space="preserve"> </w:t>
      </w:r>
      <w:r>
        <w:rPr>
          <w:spacing w:val="-1"/>
        </w:rPr>
        <w:t>report</w:t>
      </w:r>
    </w:p>
    <w:p w:rsidR="002467FB" w:rsidRPr="000B508B" w:rsidRDefault="002467FB">
      <w:pPr>
        <w:pStyle w:val="BodyText"/>
        <w:numPr>
          <w:ilvl w:val="0"/>
          <w:numId w:val="2"/>
        </w:numPr>
        <w:tabs>
          <w:tab w:val="left" w:pos="3552"/>
        </w:tabs>
        <w:kinsoku w:val="0"/>
        <w:overflowPunct w:val="0"/>
        <w:spacing w:before="4" w:line="219" w:lineRule="exact"/>
      </w:pPr>
      <w:r>
        <w:t>BASF</w:t>
      </w:r>
      <w:r>
        <w:rPr>
          <w:spacing w:val="-10"/>
        </w:rPr>
        <w:t xml:space="preserve"> </w:t>
      </w:r>
      <w:r w:rsidR="00A97029">
        <w:rPr>
          <w:spacing w:val="-10"/>
        </w:rPr>
        <w:t>update</w:t>
      </w:r>
    </w:p>
    <w:p w:rsidR="000B508B" w:rsidRDefault="000B508B" w:rsidP="000B508B">
      <w:pPr>
        <w:pStyle w:val="BodyText"/>
        <w:tabs>
          <w:tab w:val="left" w:pos="3552"/>
        </w:tabs>
        <w:kinsoku w:val="0"/>
        <w:overflowPunct w:val="0"/>
        <w:spacing w:before="4" w:line="219" w:lineRule="exact"/>
        <w:ind w:left="3191" w:firstLine="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17"/>
        <w:gridCol w:w="6750"/>
      </w:tblGrid>
      <w:tr w:rsidR="002467FB" w:rsidTr="00885100">
        <w:trPr>
          <w:trHeight w:hRule="exact" w:val="427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0B508B" w:rsidP="000B508B">
            <w:pPr>
              <w:pStyle w:val="TableParagraph"/>
              <w:kinsoku w:val="0"/>
              <w:overflowPunct w:val="0"/>
              <w:spacing w:line="256" w:lineRule="exact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2467F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2467F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56" w:lineRule="exact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56" w:lineRule="exact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Hobsons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Bay City Council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</w:p>
        </w:tc>
      </w:tr>
      <w:tr w:rsidR="002467FB" w:rsidTr="00885100"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885100" w:rsidP="00953898">
            <w:pPr>
              <w:pStyle w:val="TableParagraph"/>
              <w:kinsoku w:val="0"/>
              <w:overflowPunct w:val="0"/>
              <w:spacing w:before="96"/>
              <w:ind w:left="55"/>
            </w:pPr>
            <w:r w:rsidRPr="00953898">
              <w:rPr>
                <w:rFonts w:ascii="Calibri" w:hAnsi="Calibri" w:cs="Calibri"/>
                <w:spacing w:val="-1"/>
                <w:sz w:val="22"/>
                <w:szCs w:val="22"/>
              </w:rPr>
              <w:t>7:</w:t>
            </w:r>
            <w:r w:rsidR="000B508B" w:rsidRPr="00953898">
              <w:rPr>
                <w:rFonts w:ascii="Calibri" w:hAnsi="Calibri" w:cs="Calibri"/>
                <w:spacing w:val="-1"/>
                <w:sz w:val="22"/>
                <w:szCs w:val="22"/>
              </w:rPr>
              <w:t>0</w:t>
            </w:r>
            <w:r w:rsidRPr="00953898">
              <w:rPr>
                <w:rFonts w:ascii="Calibri" w:hAnsi="Calibri" w:cs="Calibri"/>
                <w:spacing w:val="-1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97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885100" w:rsidP="00953898">
            <w:pPr>
              <w:pStyle w:val="TableParagraph"/>
              <w:kinsoku w:val="0"/>
              <w:overflowPunct w:val="0"/>
              <w:spacing w:before="97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="008F183D">
              <w:rPr>
                <w:rFonts w:ascii="Calibri" w:hAnsi="Calibri" w:cs="Calibri"/>
                <w:spacing w:val="-1"/>
                <w:sz w:val="22"/>
                <w:szCs w:val="22"/>
              </w:rPr>
              <w:t>ltona Complex Emergency Alarm 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53898">
              <w:rPr>
                <w:rFonts w:ascii="Calibri" w:hAnsi="Calibri" w:cs="Calibri"/>
                <w:spacing w:val="-1"/>
                <w:sz w:val="22"/>
                <w:szCs w:val="22"/>
              </w:rPr>
              <w:t>Verbal 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pdate from Rob Berton</w:t>
            </w:r>
          </w:p>
        </w:tc>
      </w:tr>
      <w:tr w:rsidR="002467FB" w:rsidTr="00885100"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2467FB" w:rsidP="000B508B">
            <w:pPr>
              <w:pStyle w:val="TableParagraph"/>
              <w:kinsoku w:val="0"/>
              <w:overflowPunct w:val="0"/>
              <w:spacing w:before="96"/>
              <w:ind w:left="55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7:</w:t>
            </w:r>
            <w:r w:rsidR="000B508B" w:rsidRPr="00706A37">
              <w:rPr>
                <w:rFonts w:ascii="Calibri" w:hAnsi="Calibri" w:cs="Calibri"/>
                <w:spacing w:val="-1"/>
                <w:sz w:val="22"/>
                <w:szCs w:val="22"/>
              </w:rPr>
              <w:t>0</w:t>
            </w: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2467FB">
            <w:pPr>
              <w:pStyle w:val="TableParagraph"/>
              <w:kinsoku w:val="0"/>
              <w:overflowPunct w:val="0"/>
              <w:spacing w:before="96"/>
              <w:ind w:left="282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7.1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6315E0" w:rsidP="006315E0">
            <w:pPr>
              <w:pStyle w:val="TableParagraph"/>
              <w:kinsoku w:val="0"/>
              <w:overflowPunct w:val="0"/>
              <w:spacing w:before="96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Qenos SHE excellence </w:t>
            </w:r>
            <w:proofErr w:type="gramStart"/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award  presentation</w:t>
            </w:r>
            <w:proofErr w:type="gramEnd"/>
            <w:r w:rsidR="000B508B" w:rsidRPr="00706A37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  <w:p w:rsidR="000B508B" w:rsidRPr="00706A37" w:rsidRDefault="000B508B" w:rsidP="006315E0">
            <w:pPr>
              <w:pStyle w:val="TableParagraph"/>
              <w:kinsoku w:val="0"/>
              <w:overflowPunct w:val="0"/>
              <w:spacing w:before="96"/>
              <w:ind w:left="355"/>
            </w:pPr>
          </w:p>
        </w:tc>
      </w:tr>
      <w:tr w:rsidR="002467FB" w:rsidTr="00885100"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6315E0" w:rsidP="000B508B">
            <w:pPr>
              <w:pStyle w:val="TableParagraph"/>
              <w:kinsoku w:val="0"/>
              <w:overflowPunct w:val="0"/>
              <w:spacing w:before="97"/>
              <w:ind w:left="55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7:</w:t>
            </w:r>
            <w:r w:rsidR="000B508B" w:rsidRPr="00706A37"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0B508B" w:rsidP="000B508B">
            <w:pPr>
              <w:pStyle w:val="TableParagraph"/>
              <w:kinsoku w:val="0"/>
              <w:overflowPunct w:val="0"/>
              <w:spacing w:before="96"/>
              <w:ind w:left="282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7.2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B508B" w:rsidRPr="00706A37" w:rsidRDefault="000B508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John Lucas f</w:t>
            </w:r>
            <w:r w:rsidR="000C4E15" w:rsidRPr="00706A37"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Enviro</w:t>
            </w:r>
            <w:r w:rsidR="000C4E15" w:rsidRPr="00706A37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pacific presentation</w:t>
            </w:r>
          </w:p>
          <w:p w:rsidR="000B508B" w:rsidRPr="00706A37" w:rsidRDefault="000B508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:rsidR="000B508B" w:rsidRPr="00706A37" w:rsidRDefault="000B508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:rsidR="002467FB" w:rsidRPr="00706A37" w:rsidRDefault="002467FB">
            <w:pPr>
              <w:pStyle w:val="TableParagraph"/>
              <w:kinsoku w:val="0"/>
              <w:overflowPunct w:val="0"/>
              <w:spacing w:before="97"/>
              <w:ind w:left="355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Community</w:t>
            </w:r>
            <w:r w:rsidRPr="00706A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complaints</w:t>
            </w:r>
          </w:p>
        </w:tc>
      </w:tr>
      <w:tr w:rsidR="002467FB" w:rsidTr="00885100"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B508B" w:rsidRPr="00706A37" w:rsidRDefault="000B508B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7:35</w:t>
            </w:r>
          </w:p>
          <w:p w:rsidR="000B508B" w:rsidRPr="00706A37" w:rsidRDefault="000B508B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:rsidR="002467FB" w:rsidRPr="00706A37" w:rsidRDefault="006315E0" w:rsidP="006315E0">
            <w:pPr>
              <w:pStyle w:val="TableParagraph"/>
              <w:kinsoku w:val="0"/>
              <w:overflowPunct w:val="0"/>
              <w:spacing w:before="97"/>
              <w:ind w:left="55"/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>8:0</w:t>
            </w:r>
            <w:r w:rsidR="002467FB" w:rsidRPr="00706A37">
              <w:rPr>
                <w:rFonts w:ascii="Calibri" w:hAnsi="Calibri" w:cs="Calibri"/>
                <w:spacing w:val="-1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0B508B">
            <w:pPr>
              <w:pStyle w:val="TableParagraph"/>
              <w:kinsoku w:val="0"/>
              <w:overflowPunct w:val="0"/>
              <w:spacing w:before="97"/>
              <w:ind w:left="282"/>
            </w:pPr>
            <w:r w:rsidRPr="00706A37">
              <w:t>7.3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Pr="00706A37" w:rsidRDefault="000B508B" w:rsidP="00706A37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6A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Council </w:t>
            </w:r>
            <w:r w:rsidR="00706A37" w:rsidRPr="00706A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Carbon emissions strategy   by John </w:t>
            </w:r>
            <w:proofErr w:type="spellStart"/>
            <w:r w:rsidR="00706A37" w:rsidRPr="00706A37">
              <w:rPr>
                <w:rFonts w:ascii="Calibri" w:hAnsi="Calibri" w:cs="Calibri"/>
                <w:spacing w:val="-1"/>
                <w:sz w:val="22"/>
                <w:szCs w:val="22"/>
              </w:rPr>
              <w:t>Hartigan</w:t>
            </w:r>
            <w:proofErr w:type="spellEnd"/>
          </w:p>
        </w:tc>
      </w:tr>
      <w:tr w:rsidR="000B508B" w:rsidTr="00885100"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 w:rsidP="000B508B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7:50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Complaint report</w:t>
            </w:r>
          </w:p>
        </w:tc>
      </w:tr>
      <w:tr w:rsidR="000B508B" w:rsidTr="00885100"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8:00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B508B" w:rsidRDefault="000B508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General Business</w:t>
            </w:r>
          </w:p>
        </w:tc>
      </w:tr>
      <w:tr w:rsidR="002467FB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 w:rsidP="006315E0">
            <w:pPr>
              <w:pStyle w:val="TableParagraph"/>
              <w:kinsoku w:val="0"/>
              <w:overflowPunct w:val="0"/>
              <w:spacing w:before="97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97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97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Close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88510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General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</w:t>
            </w:r>
          </w:p>
        </w:tc>
      </w:tr>
      <w:tr w:rsidR="00C47B2B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47B2B" w:rsidRDefault="00C47B2B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7B2B" w:rsidRDefault="00C47B2B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C47B2B" w:rsidRDefault="00C47B2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Handover of Chair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E13358" w:rsidP="00C47B2B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Declaration to </w:t>
            </w:r>
            <w:r w:rsidR="00C47B2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Open Annual General Meeting 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Confirmation of  AGM minutes  10 July 2014 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Nominations for Elected  Resident Members 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1</w:t>
            </w:r>
            <w:r w:rsidR="00E133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Nominations for Appointed Member and Sub-Committees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Invitation for comments by Members </w:t>
            </w:r>
          </w:p>
        </w:tc>
      </w:tr>
      <w:tr w:rsidR="00885100" w:rsidTr="00885100"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 w:rsidP="006315E0">
            <w:pPr>
              <w:pStyle w:val="TableParagraph"/>
              <w:kinsoku w:val="0"/>
              <w:overflowPunct w:val="0"/>
              <w:spacing w:before="97"/>
              <w:ind w:left="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</w:t>
            </w:r>
            <w:r w:rsidR="006315E0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2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85100" w:rsidRDefault="00885100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Close of Meeting</w:t>
            </w:r>
          </w:p>
        </w:tc>
      </w:tr>
    </w:tbl>
    <w:p w:rsidR="002467FB" w:rsidRDefault="002467FB" w:rsidP="00706A37">
      <w:bookmarkStart w:id="0" w:name="_GoBack"/>
      <w:bookmarkEnd w:id="0"/>
    </w:p>
    <w:sectPr w:rsidR="002467FB" w:rsidSect="0070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10" w:right="720" w:bottom="51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3A" w:rsidRDefault="00224A3A" w:rsidP="00224A3A">
      <w:r>
        <w:separator/>
      </w:r>
    </w:p>
  </w:endnote>
  <w:endnote w:type="continuationSeparator" w:id="0">
    <w:p w:rsidR="00224A3A" w:rsidRDefault="00224A3A" w:rsidP="002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3A" w:rsidRDefault="00224A3A" w:rsidP="00224A3A">
      <w:r>
        <w:separator/>
      </w:r>
    </w:p>
  </w:footnote>
  <w:footnote w:type="continuationSeparator" w:id="0">
    <w:p w:rsidR="00224A3A" w:rsidRDefault="00224A3A" w:rsidP="0022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3A" w:rsidRDefault="00224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B"/>
    <w:rsid w:val="000834ED"/>
    <w:rsid w:val="000B508B"/>
    <w:rsid w:val="000C4E15"/>
    <w:rsid w:val="00216D36"/>
    <w:rsid w:val="00224A3A"/>
    <w:rsid w:val="002467FB"/>
    <w:rsid w:val="0036085D"/>
    <w:rsid w:val="004B6E03"/>
    <w:rsid w:val="006315E0"/>
    <w:rsid w:val="00706A37"/>
    <w:rsid w:val="00857213"/>
    <w:rsid w:val="00885100"/>
    <w:rsid w:val="008E2365"/>
    <w:rsid w:val="008F183D"/>
    <w:rsid w:val="00953898"/>
    <w:rsid w:val="00A97029"/>
    <w:rsid w:val="00C47B2B"/>
    <w:rsid w:val="00D87A51"/>
    <w:rsid w:val="00E13358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551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4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551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4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April ACNCG Agenda.docx</vt:lpstr>
    </vt:vector>
  </TitlesOfParts>
  <Company>Qenos Pty Ltd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April ACNCG Agenda.docx</dc:title>
  <dc:creator>ljharma</dc:creator>
  <cp:lastModifiedBy>Les Harman</cp:lastModifiedBy>
  <cp:revision>4</cp:revision>
  <dcterms:created xsi:type="dcterms:W3CDTF">2016-06-28T06:20:00Z</dcterms:created>
  <dcterms:modified xsi:type="dcterms:W3CDTF">2016-07-07T22:19:00Z</dcterms:modified>
</cp:coreProperties>
</file>