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201" w:rsidRDefault="00E11201">
      <w:pPr>
        <w:pStyle w:val="BodyText"/>
        <w:spacing w:before="1"/>
        <w:rPr>
          <w:rFonts w:ascii="Times New Roman"/>
          <w:sz w:val="8"/>
        </w:rPr>
      </w:pPr>
    </w:p>
    <w:p w:rsidR="00E11201" w:rsidRDefault="00F27D3F">
      <w:pPr>
        <w:pStyle w:val="BodyText"/>
        <w:ind w:left="102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n-AU" w:eastAsia="en-AU"/>
        </w:rPr>
        <mc:AlternateContent>
          <mc:Choice Requires="wps">
            <w:drawing>
              <wp:inline distT="0" distB="0" distL="0" distR="0">
                <wp:extent cx="5992495" cy="702945"/>
                <wp:effectExtent l="17145" t="14605" r="10160" b="15875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2495" cy="70294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1828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2ACD" w:rsidRDefault="00812ACD">
                            <w:pPr>
                              <w:spacing w:before="17"/>
                              <w:ind w:left="602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Altona Complex Neighbourhood Consultative Group (ACNCG) and AGM</w:t>
                            </w:r>
                          </w:p>
                          <w:p w:rsidR="00812ACD" w:rsidRDefault="00812ACD">
                            <w:pPr>
                              <w:pStyle w:val="BodyText"/>
                              <w:spacing w:before="2"/>
                              <w:ind w:left="2318" w:right="2301" w:firstLine="580"/>
                            </w:pPr>
                            <w:r>
                              <w:t>Held on Thursday, 8 November 2018 Hobsons Bay City Council, 115 Civic Pde, Altona</w:t>
                            </w:r>
                          </w:p>
                          <w:p w:rsidR="00812ACD" w:rsidRDefault="00812ACD">
                            <w:pPr>
                              <w:pStyle w:val="BodyText"/>
                              <w:spacing w:before="3"/>
                              <w:ind w:left="3515" w:right="3516"/>
                              <w:jc w:val="center"/>
                            </w:pPr>
                            <w:r>
                              <w:t>Commencing at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6.00pm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71.85pt;height:55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" fillcolor="#dfdfdf" strokeweight=".50783mm">
                <v:textbox inset="0,0,0,0">
                  <w:txbxContent>
                    <w:p w:rsidR="00812ACD" w:rsidRDefault="00812ACD">
                      <w:pPr>
                        <w:spacing w:before="17"/>
                        <w:ind w:left="602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Altona Complex Neighbourhood Consultative Group (ACNCG) and AGM</w:t>
                      </w:r>
                    </w:p>
                    <w:p w:rsidR="00812ACD" w:rsidRDefault="00812ACD">
                      <w:pPr>
                        <w:pStyle w:val="BodyText"/>
                        <w:spacing w:before="2"/>
                        <w:ind w:left="2318" w:right="2301" w:firstLine="580"/>
                      </w:pPr>
                      <w:r>
                        <w:t xml:space="preserve">Held on Thursday, 8 November 2018 Hobsons Bay City Council, 115 Civic </w:t>
                      </w:r>
                      <w:proofErr w:type="spellStart"/>
                      <w:r>
                        <w:t>Pde</w:t>
                      </w:r>
                      <w:proofErr w:type="spellEnd"/>
                      <w:r>
                        <w:t>, Altona</w:t>
                      </w:r>
                    </w:p>
                    <w:p w:rsidR="00812ACD" w:rsidRDefault="00812ACD">
                      <w:pPr>
                        <w:pStyle w:val="BodyText"/>
                        <w:spacing w:before="3"/>
                        <w:ind w:left="3515" w:right="3516"/>
                        <w:jc w:val="center"/>
                      </w:pPr>
                      <w:r>
                        <w:t>Commencing at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6.00pm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11201" w:rsidRDefault="00E11201">
      <w:pPr>
        <w:pStyle w:val="BodyText"/>
        <w:spacing w:before="8"/>
        <w:rPr>
          <w:rFonts w:ascii="Times New Roman"/>
          <w:sz w:val="14"/>
        </w:rPr>
      </w:pPr>
    </w:p>
    <w:p w:rsidR="00E11201" w:rsidRDefault="00812ACD">
      <w:pPr>
        <w:pStyle w:val="Heading2"/>
        <w:spacing w:before="60"/>
        <w:ind w:left="239" w:firstLine="0"/>
      </w:pPr>
      <w:r>
        <w:t>Present:</w:t>
      </w:r>
    </w:p>
    <w:p w:rsidR="00E11201" w:rsidRDefault="00E11201">
      <w:pPr>
        <w:rPr>
          <w:sz w:val="16"/>
        </w:rPr>
        <w:sectPr w:rsidR="00E11201">
          <w:headerReference w:type="default" r:id="rId9"/>
          <w:footerReference w:type="default" r:id="rId10"/>
          <w:type w:val="continuous"/>
          <w:pgSz w:w="11900" w:h="16840"/>
          <w:pgMar w:top="1340" w:right="1040" w:bottom="800" w:left="1200" w:header="547" w:footer="601" w:gutter="0"/>
          <w:pgNumType w:start="1"/>
          <w:cols w:space="720"/>
        </w:sectPr>
      </w:pPr>
      <w:bookmarkStart w:id="0" w:name="_GoBack"/>
      <w:bookmarkEnd w:id="0"/>
    </w:p>
    <w:p w:rsidR="00E11201" w:rsidRDefault="00D041AE">
      <w:pPr>
        <w:pStyle w:val="Heading3"/>
        <w:spacing w:before="69"/>
        <w:ind w:left="1055"/>
      </w:pPr>
      <w:r>
        <w:lastRenderedPageBreak/>
        <w:t xml:space="preserve">ACNCG Resident Member  </w:t>
      </w:r>
    </w:p>
    <w:p w:rsidR="00E84914" w:rsidRPr="00A02CA1" w:rsidRDefault="00812ACD" w:rsidP="00A02CA1">
      <w:pPr>
        <w:pStyle w:val="BodyText"/>
        <w:spacing w:before="1"/>
        <w:ind w:left="1055"/>
      </w:pPr>
      <w:r>
        <w:t>Chris Rider</w:t>
      </w:r>
    </w:p>
    <w:p w:rsidR="00E11201" w:rsidRDefault="00E11201">
      <w:pPr>
        <w:pStyle w:val="BodyText"/>
        <w:spacing w:before="10"/>
        <w:rPr>
          <w:sz w:val="21"/>
        </w:rPr>
      </w:pPr>
    </w:p>
    <w:p w:rsidR="00E11201" w:rsidRDefault="00812ACD">
      <w:pPr>
        <w:pStyle w:val="Heading3"/>
        <w:ind w:left="1055"/>
      </w:pPr>
      <w:r>
        <w:t>QENOS</w:t>
      </w:r>
    </w:p>
    <w:p w:rsidR="00D041AE" w:rsidRDefault="00812ACD" w:rsidP="00D041AE">
      <w:pPr>
        <w:pStyle w:val="BodyText"/>
        <w:spacing w:before="1"/>
        <w:ind w:left="1055" w:right="94"/>
      </w:pPr>
      <w:r>
        <w:t xml:space="preserve">Robert Berton </w:t>
      </w:r>
    </w:p>
    <w:p w:rsidR="00D041AE" w:rsidRDefault="00812ACD" w:rsidP="00D041AE">
      <w:pPr>
        <w:pStyle w:val="BodyText"/>
        <w:spacing w:before="1"/>
        <w:ind w:left="1055" w:right="94"/>
      </w:pPr>
      <w:r>
        <w:t xml:space="preserve">Les Harman </w:t>
      </w:r>
    </w:p>
    <w:p w:rsidR="00E11201" w:rsidRDefault="00812ACD" w:rsidP="00D041AE">
      <w:pPr>
        <w:pStyle w:val="BodyText"/>
        <w:spacing w:before="1"/>
        <w:ind w:left="1055" w:right="94"/>
      </w:pPr>
      <w:r>
        <w:t>Nick Young</w:t>
      </w:r>
    </w:p>
    <w:p w:rsidR="005C481D" w:rsidRDefault="00D041AE" w:rsidP="00D041AE">
      <w:pPr>
        <w:pStyle w:val="BodyText"/>
        <w:spacing w:before="1"/>
        <w:ind w:left="1055" w:right="94"/>
      </w:pPr>
      <w:r>
        <w:t xml:space="preserve">Duncan </w:t>
      </w:r>
      <w:r w:rsidR="005C481D">
        <w:t>Laslett</w:t>
      </w:r>
    </w:p>
    <w:p w:rsidR="00E11201" w:rsidRDefault="00E11201">
      <w:pPr>
        <w:pStyle w:val="BodyText"/>
        <w:spacing w:before="10"/>
        <w:rPr>
          <w:sz w:val="23"/>
        </w:rPr>
      </w:pPr>
    </w:p>
    <w:p w:rsidR="00E11201" w:rsidRDefault="00812ACD">
      <w:pPr>
        <w:pStyle w:val="Heading3"/>
        <w:ind w:left="1055"/>
      </w:pPr>
      <w:r>
        <w:t>WorkSafe</w:t>
      </w:r>
    </w:p>
    <w:p w:rsidR="00E11201" w:rsidRDefault="00812ACD">
      <w:pPr>
        <w:pStyle w:val="BodyText"/>
        <w:spacing w:before="2"/>
        <w:ind w:left="1055"/>
      </w:pPr>
      <w:r>
        <w:t>Not Present</w:t>
      </w:r>
    </w:p>
    <w:p w:rsidR="00E11201" w:rsidRDefault="00E11201">
      <w:pPr>
        <w:pStyle w:val="BodyText"/>
        <w:spacing w:before="9"/>
        <w:rPr>
          <w:sz w:val="21"/>
        </w:rPr>
      </w:pPr>
    </w:p>
    <w:p w:rsidR="00E11201" w:rsidRDefault="00812ACD">
      <w:pPr>
        <w:pStyle w:val="Heading3"/>
        <w:ind w:left="1055"/>
      </w:pPr>
      <w:r>
        <w:t>EPA</w:t>
      </w:r>
    </w:p>
    <w:p w:rsidR="00E11201" w:rsidRDefault="00F5331D" w:rsidP="00E84914">
      <w:pPr>
        <w:pStyle w:val="BodyText"/>
        <w:spacing w:before="4"/>
        <w:ind w:left="1055" w:right="-1181"/>
      </w:pPr>
      <w:r>
        <w:t>Not Present</w:t>
      </w:r>
    </w:p>
    <w:p w:rsidR="00E84914" w:rsidRDefault="00E84914" w:rsidP="00E84914">
      <w:pPr>
        <w:pStyle w:val="BodyText"/>
        <w:spacing w:before="4"/>
        <w:ind w:left="1055" w:right="-1181"/>
      </w:pPr>
    </w:p>
    <w:p w:rsidR="002E5AD9" w:rsidRDefault="002E5AD9" w:rsidP="00E84914">
      <w:pPr>
        <w:pStyle w:val="BodyText"/>
        <w:spacing w:before="4"/>
        <w:ind w:left="1055" w:right="-1181"/>
        <w:rPr>
          <w:b/>
        </w:rPr>
      </w:pPr>
      <w:r>
        <w:rPr>
          <w:b/>
        </w:rPr>
        <w:t>EPS</w:t>
      </w:r>
    </w:p>
    <w:p w:rsidR="002E5AD9" w:rsidRPr="002E5AD9" w:rsidRDefault="002E5AD9" w:rsidP="002E5AD9">
      <w:pPr>
        <w:pStyle w:val="BodyText"/>
        <w:spacing w:before="4"/>
        <w:ind w:left="335" w:right="-1181" w:firstLine="720"/>
      </w:pPr>
      <w:r>
        <w:t>Tristan Roberts</w:t>
      </w:r>
    </w:p>
    <w:p w:rsidR="00E11201" w:rsidRDefault="00812ACD" w:rsidP="00A02CA1">
      <w:pPr>
        <w:pStyle w:val="Heading3"/>
        <w:ind w:left="993"/>
      </w:pPr>
      <w:r w:rsidRPr="00E84914">
        <w:rPr>
          <w:b w:val="0"/>
        </w:rPr>
        <w:br w:type="column"/>
      </w:r>
      <w:r>
        <w:lastRenderedPageBreak/>
        <w:t>Council Representatives</w:t>
      </w:r>
    </w:p>
    <w:p w:rsidR="00F5331D" w:rsidRDefault="00F5331D" w:rsidP="00F5331D">
      <w:pPr>
        <w:pStyle w:val="BodyText"/>
        <w:spacing w:before="1"/>
        <w:ind w:left="1055" w:right="1632"/>
      </w:pPr>
      <w:r>
        <w:t>Maryanne Robertson</w:t>
      </w:r>
    </w:p>
    <w:p w:rsidR="00F5331D" w:rsidRDefault="00812ACD" w:rsidP="00F5331D">
      <w:pPr>
        <w:pStyle w:val="BodyText"/>
        <w:spacing w:before="1"/>
        <w:ind w:left="1055" w:right="1632"/>
      </w:pPr>
      <w:r>
        <w:t xml:space="preserve">Brendan Murphy </w:t>
      </w:r>
    </w:p>
    <w:p w:rsidR="00E11201" w:rsidRDefault="00812ACD" w:rsidP="00F5331D">
      <w:pPr>
        <w:pStyle w:val="BodyText"/>
        <w:spacing w:before="1"/>
        <w:ind w:left="1055" w:right="2199"/>
      </w:pPr>
      <w:r>
        <w:t>Cr Sandra Wilson</w:t>
      </w:r>
    </w:p>
    <w:p w:rsidR="00E11201" w:rsidRDefault="00E11201">
      <w:pPr>
        <w:pStyle w:val="BodyText"/>
        <w:spacing w:before="8"/>
        <w:rPr>
          <w:sz w:val="17"/>
        </w:rPr>
      </w:pPr>
    </w:p>
    <w:p w:rsidR="00E11201" w:rsidRDefault="00812ACD">
      <w:pPr>
        <w:pStyle w:val="Heading3"/>
        <w:ind w:left="1055"/>
      </w:pPr>
      <w:r>
        <w:t>DOW</w:t>
      </w:r>
    </w:p>
    <w:p w:rsidR="00E11201" w:rsidRDefault="00812ACD">
      <w:pPr>
        <w:pStyle w:val="BodyText"/>
        <w:spacing w:before="4"/>
        <w:ind w:left="1055" w:right="3180"/>
      </w:pPr>
      <w:r>
        <w:t xml:space="preserve">KC Lim </w:t>
      </w:r>
    </w:p>
    <w:p w:rsidR="00E11201" w:rsidRDefault="004D41C9">
      <w:pPr>
        <w:pStyle w:val="BodyText"/>
        <w:spacing w:before="1"/>
        <w:ind w:left="1055"/>
      </w:pPr>
      <w:r>
        <w:t>Justin Jones</w:t>
      </w:r>
    </w:p>
    <w:p w:rsidR="00E11201" w:rsidRDefault="00E11201">
      <w:pPr>
        <w:pStyle w:val="BodyText"/>
        <w:spacing w:before="7"/>
        <w:rPr>
          <w:sz w:val="17"/>
        </w:rPr>
      </w:pPr>
    </w:p>
    <w:p w:rsidR="00E11201" w:rsidRDefault="00812ACD">
      <w:pPr>
        <w:pStyle w:val="Heading3"/>
        <w:ind w:left="1055"/>
      </w:pPr>
      <w:r>
        <w:t>City West Water</w:t>
      </w:r>
    </w:p>
    <w:p w:rsidR="00E11201" w:rsidRDefault="00812ACD">
      <w:pPr>
        <w:pStyle w:val="BodyText"/>
        <w:spacing w:before="4"/>
        <w:ind w:left="1055"/>
      </w:pPr>
      <w:r>
        <w:t>Joe Messina</w:t>
      </w:r>
    </w:p>
    <w:p w:rsidR="00E84914" w:rsidRDefault="00E84914">
      <w:pPr>
        <w:pStyle w:val="BodyText"/>
        <w:spacing w:before="4"/>
        <w:ind w:left="1055"/>
      </w:pPr>
    </w:p>
    <w:p w:rsidR="00A02CA1" w:rsidRDefault="00A02CA1" w:rsidP="00A02CA1">
      <w:pPr>
        <w:pStyle w:val="Heading3"/>
        <w:ind w:left="1134"/>
      </w:pPr>
      <w:r>
        <w:t>Visitors</w:t>
      </w:r>
    </w:p>
    <w:p w:rsidR="00A02CA1" w:rsidRDefault="00A02CA1" w:rsidP="00A02CA1">
      <w:pPr>
        <w:pStyle w:val="BodyText"/>
        <w:ind w:left="1134"/>
      </w:pPr>
      <w:r>
        <w:t>Mark</w:t>
      </w:r>
      <w:r w:rsidR="004D41C9">
        <w:t xml:space="preserve"> </w:t>
      </w:r>
      <w:r w:rsidR="00F060EB">
        <w:t>Furlan</w:t>
      </w:r>
    </w:p>
    <w:p w:rsidR="00A02CA1" w:rsidRDefault="00A02CA1" w:rsidP="00A02CA1">
      <w:pPr>
        <w:pStyle w:val="BodyText"/>
        <w:ind w:left="1134"/>
      </w:pPr>
      <w:r>
        <w:t>Troy</w:t>
      </w:r>
      <w:r w:rsidR="005C481D">
        <w:t xml:space="preserve"> Ryan</w:t>
      </w:r>
    </w:p>
    <w:p w:rsidR="00E11201" w:rsidRDefault="00E11201"/>
    <w:p w:rsidR="00152F95" w:rsidRDefault="00152F95"/>
    <w:p w:rsidR="00152F95" w:rsidRDefault="00152F95">
      <w:pPr>
        <w:sectPr w:rsidR="00152F95" w:rsidSect="00D041AE">
          <w:type w:val="continuous"/>
          <w:pgSz w:w="11900" w:h="16840"/>
          <w:pgMar w:top="1340" w:right="1040" w:bottom="800" w:left="1200" w:header="720" w:footer="720" w:gutter="0"/>
          <w:cols w:num="2" w:space="2704" w:equalWidth="0">
            <w:col w:w="3922" w:space="137"/>
            <w:col w:w="5601"/>
          </w:cols>
        </w:sectPr>
      </w:pPr>
    </w:p>
    <w:p w:rsidR="00152F95" w:rsidRDefault="00152F95"/>
    <w:p w:rsidR="00152F95" w:rsidRDefault="00152F95" w:rsidP="00152F95">
      <w:pPr>
        <w:pStyle w:val="Heading2"/>
        <w:numPr>
          <w:ilvl w:val="0"/>
          <w:numId w:val="5"/>
        </w:numPr>
        <w:tabs>
          <w:tab w:val="left" w:pos="667"/>
          <w:tab w:val="left" w:pos="668"/>
        </w:tabs>
        <w:spacing w:before="56"/>
      </w:pPr>
      <w:r>
        <w:t>Welcome/Apologies</w:t>
      </w:r>
    </w:p>
    <w:p w:rsidR="00152F95" w:rsidRDefault="00152F95" w:rsidP="00152F95">
      <w:pPr>
        <w:pStyle w:val="BodyText"/>
        <w:spacing w:before="9"/>
        <w:rPr>
          <w:b/>
          <w:sz w:val="21"/>
        </w:rPr>
      </w:pPr>
    </w:p>
    <w:p w:rsidR="00152F95" w:rsidRDefault="00152F95" w:rsidP="00152F95">
      <w:pPr>
        <w:pStyle w:val="BodyText"/>
        <w:ind w:left="273" w:right="2124" w:hanging="34"/>
      </w:pPr>
      <w:r>
        <w:t xml:space="preserve">Cr Sandra Wilson opened the meeting at 6.10pm and welcomed everyone. Apologies: </w:t>
      </w:r>
      <w:r w:rsidRPr="00F5331D">
        <w:t>Andrew Lake</w:t>
      </w:r>
      <w:r>
        <w:t>, Anita Scordia EPA</w:t>
      </w:r>
      <w:r w:rsidR="0065001C">
        <w:t xml:space="preserve"> </w:t>
      </w:r>
      <w:r>
        <w:t xml:space="preserve">and </w:t>
      </w:r>
      <w:r w:rsidR="0067224E">
        <w:t>ESV.</w:t>
      </w:r>
    </w:p>
    <w:p w:rsidR="00152F95" w:rsidRDefault="00152F95" w:rsidP="00152F95">
      <w:pPr>
        <w:pStyle w:val="BodyText"/>
        <w:ind w:left="273" w:right="2124" w:hanging="34"/>
      </w:pPr>
    </w:p>
    <w:p w:rsidR="00152F95" w:rsidRDefault="00152F95" w:rsidP="00152F95">
      <w:pPr>
        <w:pStyle w:val="Heading2"/>
        <w:numPr>
          <w:ilvl w:val="0"/>
          <w:numId w:val="5"/>
        </w:numPr>
        <w:tabs>
          <w:tab w:val="left" w:pos="667"/>
          <w:tab w:val="left" w:pos="668"/>
        </w:tabs>
        <w:spacing w:before="1"/>
      </w:pPr>
      <w:r>
        <w:t>Invitation for comments by</w:t>
      </w:r>
      <w:r>
        <w:rPr>
          <w:spacing w:val="-4"/>
        </w:rPr>
        <w:t xml:space="preserve"> </w:t>
      </w:r>
      <w:r>
        <w:t>visitors</w:t>
      </w:r>
    </w:p>
    <w:p w:rsidR="00152F95" w:rsidRDefault="00152F95" w:rsidP="00152F95">
      <w:pPr>
        <w:pStyle w:val="BodyText"/>
        <w:spacing w:before="8"/>
        <w:rPr>
          <w:b/>
          <w:sz w:val="21"/>
        </w:rPr>
      </w:pPr>
    </w:p>
    <w:p w:rsidR="00152F95" w:rsidRDefault="00152F95" w:rsidP="00152F95">
      <w:pPr>
        <w:pStyle w:val="BodyText"/>
        <w:ind w:left="239"/>
      </w:pPr>
      <w:r>
        <w:t xml:space="preserve">Mark commented he contacted Council regarding smell and noise from Qenos and </w:t>
      </w:r>
      <w:r w:rsidR="0028730E">
        <w:t>the person that he spoke to indicated that it</w:t>
      </w:r>
      <w:r>
        <w:t xml:space="preserve"> </w:t>
      </w:r>
      <w:r w:rsidR="00B2663A">
        <w:t xml:space="preserve">is </w:t>
      </w:r>
      <w:r>
        <w:t xml:space="preserve">not </w:t>
      </w:r>
      <w:r w:rsidR="00196142">
        <w:t xml:space="preserve">a </w:t>
      </w:r>
      <w:r>
        <w:t>Council</w:t>
      </w:r>
      <w:r w:rsidR="0028730E">
        <w:t xml:space="preserve"> </w:t>
      </w:r>
      <w:r>
        <w:t>responsibility</w:t>
      </w:r>
      <w:r w:rsidR="005C481D">
        <w:t xml:space="preserve"> and should be taken up with the</w:t>
      </w:r>
      <w:r w:rsidR="0028730E">
        <w:t xml:space="preserve"> EPA.</w:t>
      </w:r>
      <w:r w:rsidR="00B2663A">
        <w:t xml:space="preserve"> Brendan Murphy advised he will </w:t>
      </w:r>
      <w:r w:rsidR="0065001C">
        <w:t xml:space="preserve">have </w:t>
      </w:r>
      <w:r w:rsidR="00B2663A">
        <w:t>follow up</w:t>
      </w:r>
      <w:r w:rsidR="0065001C">
        <w:t xml:space="preserve"> discussion with Mark</w:t>
      </w:r>
      <w:r w:rsidR="00B2663A">
        <w:t>.</w:t>
      </w:r>
    </w:p>
    <w:p w:rsidR="00152F95" w:rsidRDefault="00152F95" w:rsidP="00152F95">
      <w:pPr>
        <w:pStyle w:val="BodyText"/>
        <w:spacing w:before="9"/>
        <w:rPr>
          <w:sz w:val="21"/>
        </w:rPr>
      </w:pPr>
    </w:p>
    <w:p w:rsidR="00152F95" w:rsidRDefault="00152F95" w:rsidP="00152F95">
      <w:pPr>
        <w:pStyle w:val="Heading2"/>
        <w:numPr>
          <w:ilvl w:val="0"/>
          <w:numId w:val="5"/>
        </w:numPr>
        <w:tabs>
          <w:tab w:val="left" w:pos="667"/>
          <w:tab w:val="left" w:pos="668"/>
        </w:tabs>
      </w:pPr>
      <w:r>
        <w:t>Confirmation of Minutes from Meeting Held 10 May</w:t>
      </w:r>
      <w:r>
        <w:rPr>
          <w:spacing w:val="-8"/>
        </w:rPr>
        <w:t xml:space="preserve"> </w:t>
      </w:r>
      <w:r>
        <w:t>2018</w:t>
      </w:r>
    </w:p>
    <w:p w:rsidR="00152F95" w:rsidRDefault="00152F95" w:rsidP="00152F95">
      <w:pPr>
        <w:pStyle w:val="BodyText"/>
        <w:spacing w:before="8"/>
        <w:rPr>
          <w:b/>
          <w:sz w:val="21"/>
        </w:rPr>
      </w:pPr>
    </w:p>
    <w:p w:rsidR="00152F95" w:rsidRDefault="00152F95" w:rsidP="00152F95">
      <w:pPr>
        <w:pStyle w:val="BodyText"/>
        <w:spacing w:before="1"/>
        <w:ind w:left="240" w:hanging="1"/>
      </w:pPr>
      <w:r>
        <w:t>The minutes from the meeting held on Thursday, 10 May 2018 were confirmed as a true and accurate representation of the meeting.</w:t>
      </w:r>
    </w:p>
    <w:p w:rsidR="00152F95" w:rsidRDefault="00152F95" w:rsidP="00152F95">
      <w:pPr>
        <w:pStyle w:val="BodyText"/>
        <w:spacing w:before="9"/>
        <w:rPr>
          <w:sz w:val="23"/>
        </w:rPr>
      </w:pPr>
    </w:p>
    <w:p w:rsidR="00152F95" w:rsidRDefault="00152F95" w:rsidP="00152F95">
      <w:pPr>
        <w:ind w:left="239"/>
      </w:pPr>
      <w:r>
        <w:rPr>
          <w:b/>
        </w:rPr>
        <w:t xml:space="preserve">Moved: </w:t>
      </w:r>
      <w:r>
        <w:t>Chris Rider</w:t>
      </w:r>
    </w:p>
    <w:p w:rsidR="00152F95" w:rsidRDefault="00152F95" w:rsidP="00152F95">
      <w:pPr>
        <w:tabs>
          <w:tab w:val="left" w:pos="8188"/>
        </w:tabs>
        <w:spacing w:before="2"/>
        <w:ind w:left="239"/>
        <w:rPr>
          <w:b/>
        </w:rPr>
      </w:pPr>
      <w:r>
        <w:rPr>
          <w:b/>
        </w:rPr>
        <w:t>Seconded:</w:t>
      </w:r>
      <w:r>
        <w:rPr>
          <w:b/>
          <w:spacing w:val="-1"/>
        </w:rPr>
        <w:t xml:space="preserve"> </w:t>
      </w:r>
      <w:r>
        <w:t>Les Harman</w:t>
      </w:r>
      <w:r>
        <w:tab/>
      </w:r>
      <w:r>
        <w:rPr>
          <w:b/>
        </w:rPr>
        <w:t>Carried</w:t>
      </w:r>
    </w:p>
    <w:p w:rsidR="00152F95" w:rsidRDefault="00152F95" w:rsidP="00152F95">
      <w:pPr>
        <w:pStyle w:val="BodyText"/>
        <w:rPr>
          <w:b/>
        </w:rPr>
      </w:pPr>
    </w:p>
    <w:p w:rsidR="00152F95" w:rsidRDefault="00152F95" w:rsidP="00152F95">
      <w:pPr>
        <w:pStyle w:val="ListParagraph"/>
        <w:numPr>
          <w:ilvl w:val="0"/>
          <w:numId w:val="5"/>
        </w:numPr>
        <w:tabs>
          <w:tab w:val="left" w:pos="667"/>
          <w:tab w:val="left" w:pos="668"/>
        </w:tabs>
        <w:rPr>
          <w:b/>
        </w:rPr>
      </w:pPr>
      <w:r>
        <w:rPr>
          <w:b/>
          <w:sz w:val="24"/>
        </w:rPr>
        <w:t xml:space="preserve">Matters Arising from Minutes of the previous minutes on </w:t>
      </w:r>
      <w:r>
        <w:rPr>
          <w:b/>
        </w:rPr>
        <w:t>2 November</w:t>
      </w:r>
      <w:r>
        <w:rPr>
          <w:b/>
          <w:spacing w:val="-16"/>
        </w:rPr>
        <w:t xml:space="preserve"> </w:t>
      </w:r>
      <w:r>
        <w:rPr>
          <w:b/>
        </w:rPr>
        <w:t>2017.</w:t>
      </w:r>
    </w:p>
    <w:p w:rsidR="00152F95" w:rsidRDefault="00152F95" w:rsidP="00152F95">
      <w:pPr>
        <w:pStyle w:val="BodyText"/>
        <w:spacing w:before="9"/>
        <w:rPr>
          <w:b/>
          <w:sz w:val="23"/>
        </w:rPr>
      </w:pPr>
    </w:p>
    <w:p w:rsidR="00152F95" w:rsidRDefault="00152F95" w:rsidP="00152F95">
      <w:pPr>
        <w:pStyle w:val="BodyText"/>
        <w:ind w:left="239"/>
      </w:pPr>
      <w:r>
        <w:t>E</w:t>
      </w:r>
      <w:r w:rsidR="009770B3">
        <w:t xml:space="preserve">nergy </w:t>
      </w:r>
      <w:r>
        <w:t>S</w:t>
      </w:r>
      <w:r w:rsidR="009770B3">
        <w:t xml:space="preserve">afe </w:t>
      </w:r>
      <w:r>
        <w:t>V</w:t>
      </w:r>
      <w:r w:rsidR="009770B3">
        <w:t>ictoria (ESV): I</w:t>
      </w:r>
      <w:r w:rsidR="0065001C">
        <w:t>nvitation</w:t>
      </w:r>
      <w:r>
        <w:t xml:space="preserve"> to attend ACNCG meeting</w:t>
      </w:r>
      <w:r w:rsidR="00ED4CB7">
        <w:t>.</w:t>
      </w:r>
      <w:r w:rsidR="009770B3">
        <w:t xml:space="preserve">  Unable to attend this </w:t>
      </w:r>
      <w:r w:rsidR="0067224E">
        <w:t>meeting but</w:t>
      </w:r>
      <w:r w:rsidR="009770B3">
        <w:t xml:space="preserve"> will consider future meetings when relevant.</w:t>
      </w:r>
    </w:p>
    <w:p w:rsidR="00B2663A" w:rsidRDefault="00B2663A" w:rsidP="00152F95">
      <w:pPr>
        <w:pStyle w:val="BodyText"/>
        <w:ind w:left="239"/>
      </w:pPr>
    </w:p>
    <w:p w:rsidR="00152F95" w:rsidRDefault="0065001C" w:rsidP="00152F95">
      <w:pPr>
        <w:pStyle w:val="BodyText"/>
        <w:ind w:left="239"/>
      </w:pPr>
      <w:r>
        <w:t xml:space="preserve">ACNCG </w:t>
      </w:r>
      <w:r w:rsidR="00152F95">
        <w:t>Meetings need to be advertised on Council’s website – Upcoming Events.</w:t>
      </w:r>
      <w:r>
        <w:t xml:space="preserve"> Need to develop process to post ACNCG meetings on council website</w:t>
      </w:r>
    </w:p>
    <w:p w:rsidR="00152F95" w:rsidRDefault="00152F95" w:rsidP="00152F95">
      <w:pPr>
        <w:pStyle w:val="BodyText"/>
        <w:ind w:left="273" w:right="2124" w:hanging="34"/>
      </w:pPr>
    </w:p>
    <w:p w:rsidR="00152F95" w:rsidRDefault="00152F95" w:rsidP="00152F95">
      <w:pPr>
        <w:pStyle w:val="Heading1"/>
        <w:numPr>
          <w:ilvl w:val="0"/>
          <w:numId w:val="5"/>
        </w:numPr>
        <w:spacing w:before="90"/>
      </w:pPr>
      <w:r>
        <w:t>Agenda Review</w:t>
      </w:r>
    </w:p>
    <w:p w:rsidR="00152F95" w:rsidRPr="003966F7" w:rsidRDefault="00152F95" w:rsidP="00152F95">
      <w:pPr>
        <w:pStyle w:val="Heading1"/>
        <w:spacing w:before="90"/>
        <w:ind w:left="239" w:firstLine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Identify general business items to be discussed.</w:t>
      </w:r>
    </w:p>
    <w:p w:rsidR="00152F95" w:rsidRDefault="00152F95" w:rsidP="00152F95">
      <w:pPr>
        <w:pStyle w:val="BodyText"/>
        <w:ind w:left="273" w:right="2124" w:hanging="34"/>
      </w:pPr>
    </w:p>
    <w:p w:rsidR="00E11201" w:rsidRDefault="00E11201">
      <w:pPr>
        <w:pStyle w:val="BodyText"/>
        <w:rPr>
          <w:sz w:val="20"/>
        </w:rPr>
      </w:pPr>
    </w:p>
    <w:p w:rsidR="00E11201" w:rsidRDefault="00812ACD" w:rsidP="003966F7">
      <w:pPr>
        <w:pStyle w:val="Heading1"/>
        <w:numPr>
          <w:ilvl w:val="0"/>
          <w:numId w:val="5"/>
        </w:numPr>
        <w:spacing w:before="90"/>
      </w:pPr>
      <w:r>
        <w:t>Company Reports</w:t>
      </w:r>
    </w:p>
    <w:p w:rsidR="00E11201" w:rsidRDefault="00E11201">
      <w:pPr>
        <w:pStyle w:val="BodyText"/>
        <w:rPr>
          <w:b/>
          <w:sz w:val="26"/>
        </w:rPr>
      </w:pPr>
    </w:p>
    <w:p w:rsidR="00E11201" w:rsidRPr="003966F7" w:rsidRDefault="009F403B" w:rsidP="003966F7">
      <w:pPr>
        <w:pStyle w:val="ListParagraph"/>
        <w:numPr>
          <w:ilvl w:val="1"/>
          <w:numId w:val="6"/>
        </w:numPr>
        <w:tabs>
          <w:tab w:val="left" w:pos="672"/>
        </w:tabs>
        <w:rPr>
          <w:b/>
          <w:sz w:val="26"/>
        </w:rPr>
      </w:pPr>
      <w:r>
        <w:rPr>
          <w:b/>
          <w:sz w:val="26"/>
        </w:rPr>
        <w:t>Dow update and look 2019 ahead</w:t>
      </w:r>
    </w:p>
    <w:p w:rsidR="00E11201" w:rsidRDefault="00E11201">
      <w:pPr>
        <w:pStyle w:val="BodyText"/>
        <w:spacing w:before="1"/>
        <w:rPr>
          <w:b/>
        </w:rPr>
      </w:pPr>
    </w:p>
    <w:p w:rsidR="00E11201" w:rsidRDefault="00812ACD">
      <w:pPr>
        <w:pStyle w:val="BodyText"/>
        <w:ind w:left="239"/>
      </w:pPr>
      <w:r>
        <w:t>KC updated the members as follows:</w:t>
      </w:r>
    </w:p>
    <w:p w:rsidR="00E11201" w:rsidRDefault="00E11201">
      <w:pPr>
        <w:pStyle w:val="BodyText"/>
        <w:spacing w:before="2"/>
      </w:pPr>
    </w:p>
    <w:p w:rsidR="00E11201" w:rsidRDefault="00812ACD">
      <w:pPr>
        <w:pStyle w:val="ListParagraph"/>
        <w:numPr>
          <w:ilvl w:val="0"/>
          <w:numId w:val="3"/>
        </w:numPr>
        <w:tabs>
          <w:tab w:val="left" w:pos="667"/>
          <w:tab w:val="left" w:pos="668"/>
        </w:tabs>
        <w:spacing w:before="1" w:line="237" w:lineRule="auto"/>
        <w:ind w:right="256"/>
      </w:pPr>
      <w:r>
        <w:t xml:space="preserve">Safety Case </w:t>
      </w:r>
      <w:r w:rsidR="003966F7">
        <w:t>Dow granted 5 year unconditional MHF license</w:t>
      </w:r>
    </w:p>
    <w:p w:rsidR="003966F7" w:rsidRDefault="003966F7" w:rsidP="003966F7">
      <w:pPr>
        <w:pStyle w:val="ListParagraph"/>
        <w:numPr>
          <w:ilvl w:val="0"/>
          <w:numId w:val="3"/>
        </w:numPr>
        <w:tabs>
          <w:tab w:val="left" w:pos="667"/>
          <w:tab w:val="left" w:pos="668"/>
        </w:tabs>
        <w:spacing w:before="1" w:line="237" w:lineRule="auto"/>
        <w:ind w:right="256"/>
      </w:pPr>
      <w:r>
        <w:t>Brief summary will be shared by Safety Case Coordinator</w:t>
      </w:r>
    </w:p>
    <w:p w:rsidR="003966F7" w:rsidRDefault="003966F7" w:rsidP="003966F7">
      <w:pPr>
        <w:pStyle w:val="ListParagraph"/>
        <w:numPr>
          <w:ilvl w:val="0"/>
          <w:numId w:val="3"/>
        </w:numPr>
        <w:tabs>
          <w:tab w:val="left" w:pos="667"/>
          <w:tab w:val="left" w:pos="668"/>
        </w:tabs>
        <w:spacing w:before="1" w:line="237" w:lineRule="auto"/>
        <w:ind w:right="256"/>
      </w:pPr>
      <w:r>
        <w:t>Zero recordable injury since May 2016</w:t>
      </w:r>
    </w:p>
    <w:p w:rsidR="003966F7" w:rsidRDefault="003966F7" w:rsidP="003966F7">
      <w:pPr>
        <w:pStyle w:val="ListParagraph"/>
        <w:numPr>
          <w:ilvl w:val="0"/>
          <w:numId w:val="3"/>
        </w:numPr>
        <w:tabs>
          <w:tab w:val="left" w:pos="667"/>
          <w:tab w:val="left" w:pos="668"/>
        </w:tabs>
        <w:spacing w:before="1" w:line="237" w:lineRule="auto"/>
        <w:ind w:right="256"/>
      </w:pPr>
      <w:r>
        <w:t xml:space="preserve">One recordable containment loss </w:t>
      </w:r>
      <w:r w:rsidR="00CD4837">
        <w:t>in March 2018 of 4-29 kg of non-</w:t>
      </w:r>
      <w:r>
        <w:t>hazardous pro</w:t>
      </w:r>
      <w:r w:rsidR="00CD4837">
        <w:t>duct into inadequate secondary containment.</w:t>
      </w:r>
    </w:p>
    <w:p w:rsidR="009F403B" w:rsidRDefault="009F403B" w:rsidP="009F403B">
      <w:pPr>
        <w:pStyle w:val="ListParagraph"/>
        <w:tabs>
          <w:tab w:val="left" w:pos="667"/>
          <w:tab w:val="left" w:pos="668"/>
        </w:tabs>
        <w:spacing w:before="1" w:line="237" w:lineRule="auto"/>
        <w:ind w:right="256" w:firstLine="0"/>
      </w:pPr>
    </w:p>
    <w:p w:rsidR="00037122" w:rsidRPr="00037122" w:rsidRDefault="00CD4837" w:rsidP="00037122">
      <w:pPr>
        <w:tabs>
          <w:tab w:val="left" w:pos="667"/>
          <w:tab w:val="left" w:pos="668"/>
        </w:tabs>
        <w:spacing w:before="1" w:line="237" w:lineRule="auto"/>
        <w:ind w:left="239" w:right="256"/>
        <w:rPr>
          <w:b/>
        </w:rPr>
      </w:pPr>
      <w:r w:rsidRPr="00037122">
        <w:rPr>
          <w:b/>
        </w:rPr>
        <w:t xml:space="preserve">EPA </w:t>
      </w:r>
    </w:p>
    <w:p w:rsidR="00CD4837" w:rsidRDefault="00CD4837" w:rsidP="003966F7">
      <w:pPr>
        <w:pStyle w:val="ListParagraph"/>
        <w:numPr>
          <w:ilvl w:val="0"/>
          <w:numId w:val="3"/>
        </w:numPr>
        <w:tabs>
          <w:tab w:val="left" w:pos="667"/>
          <w:tab w:val="left" w:pos="668"/>
        </w:tabs>
        <w:spacing w:before="1" w:line="237" w:lineRule="auto"/>
        <w:ind w:right="256"/>
      </w:pPr>
      <w:r>
        <w:t>Annual Performance Statement (APS) and National Pollutant Inventory (NPI) reporting submitted in Sept</w:t>
      </w:r>
      <w:r w:rsidR="00302A24">
        <w:t>em</w:t>
      </w:r>
      <w:r>
        <w:t>ber.</w:t>
      </w:r>
    </w:p>
    <w:p w:rsidR="00CD4837" w:rsidRDefault="0028730E" w:rsidP="003966F7">
      <w:pPr>
        <w:pStyle w:val="ListParagraph"/>
        <w:numPr>
          <w:ilvl w:val="0"/>
          <w:numId w:val="3"/>
        </w:numPr>
        <w:tabs>
          <w:tab w:val="left" w:pos="667"/>
          <w:tab w:val="left" w:pos="668"/>
        </w:tabs>
        <w:spacing w:before="1" w:line="237" w:lineRule="auto"/>
        <w:ind w:right="256"/>
      </w:pPr>
      <w:r>
        <w:t>Three</w:t>
      </w:r>
      <w:r w:rsidR="00CD4837">
        <w:t xml:space="preserve"> improvement notices on environmental risk assessment, site assessment and air emissions have been completed and Dow has received revocation notices.</w:t>
      </w:r>
    </w:p>
    <w:p w:rsidR="009F403B" w:rsidRDefault="009F403B" w:rsidP="009F403B">
      <w:pPr>
        <w:pStyle w:val="ListParagraph"/>
        <w:tabs>
          <w:tab w:val="left" w:pos="667"/>
          <w:tab w:val="left" w:pos="668"/>
        </w:tabs>
        <w:spacing w:before="1" w:line="237" w:lineRule="auto"/>
        <w:ind w:right="256" w:firstLine="0"/>
      </w:pPr>
    </w:p>
    <w:p w:rsidR="00037122" w:rsidRPr="00037122" w:rsidRDefault="00CD4837" w:rsidP="00037122">
      <w:pPr>
        <w:tabs>
          <w:tab w:val="left" w:pos="667"/>
          <w:tab w:val="left" w:pos="668"/>
        </w:tabs>
        <w:spacing w:before="1" w:line="237" w:lineRule="auto"/>
        <w:ind w:left="239" w:right="256"/>
        <w:rPr>
          <w:b/>
        </w:rPr>
      </w:pPr>
      <w:r w:rsidRPr="00037122">
        <w:rPr>
          <w:b/>
        </w:rPr>
        <w:t xml:space="preserve">Worksafe </w:t>
      </w:r>
    </w:p>
    <w:p w:rsidR="00CD4837" w:rsidRDefault="00CD4837" w:rsidP="003966F7">
      <w:pPr>
        <w:pStyle w:val="ListParagraph"/>
        <w:numPr>
          <w:ilvl w:val="0"/>
          <w:numId w:val="3"/>
        </w:numPr>
        <w:tabs>
          <w:tab w:val="left" w:pos="667"/>
          <w:tab w:val="left" w:pos="668"/>
        </w:tabs>
        <w:spacing w:before="1" w:line="237" w:lineRule="auto"/>
        <w:ind w:right="256"/>
      </w:pPr>
      <w:r>
        <w:t>No reportable events.</w:t>
      </w:r>
    </w:p>
    <w:p w:rsidR="00CD4837" w:rsidRDefault="00CD4837" w:rsidP="003966F7">
      <w:pPr>
        <w:pStyle w:val="ListParagraph"/>
        <w:numPr>
          <w:ilvl w:val="0"/>
          <w:numId w:val="3"/>
        </w:numPr>
        <w:tabs>
          <w:tab w:val="left" w:pos="667"/>
          <w:tab w:val="left" w:pos="668"/>
        </w:tabs>
        <w:spacing w:before="1" w:line="237" w:lineRule="auto"/>
        <w:ind w:right="256"/>
      </w:pPr>
      <w:r>
        <w:t>1 oversight visit since granting of renewed MHF license</w:t>
      </w:r>
      <w:r w:rsidR="0083339C">
        <w:t>.</w:t>
      </w:r>
    </w:p>
    <w:p w:rsidR="009F403B" w:rsidRDefault="009F403B" w:rsidP="009F403B">
      <w:pPr>
        <w:pStyle w:val="ListParagraph"/>
        <w:tabs>
          <w:tab w:val="left" w:pos="667"/>
          <w:tab w:val="left" w:pos="668"/>
        </w:tabs>
        <w:spacing w:before="1" w:line="237" w:lineRule="auto"/>
        <w:ind w:right="256" w:firstLine="0"/>
      </w:pPr>
    </w:p>
    <w:p w:rsidR="006811C3" w:rsidRDefault="00CD4837" w:rsidP="006811C3">
      <w:pPr>
        <w:tabs>
          <w:tab w:val="left" w:pos="667"/>
          <w:tab w:val="left" w:pos="668"/>
        </w:tabs>
        <w:spacing w:before="1" w:line="237" w:lineRule="auto"/>
        <w:ind w:left="239" w:right="256"/>
      </w:pPr>
      <w:r w:rsidRPr="006811C3">
        <w:rPr>
          <w:b/>
        </w:rPr>
        <w:t>City West Water</w:t>
      </w:r>
      <w:r>
        <w:t xml:space="preserve"> </w:t>
      </w:r>
    </w:p>
    <w:p w:rsidR="006811C3" w:rsidRDefault="006811C3" w:rsidP="006811C3">
      <w:pPr>
        <w:pStyle w:val="ListParagraph"/>
        <w:numPr>
          <w:ilvl w:val="0"/>
          <w:numId w:val="3"/>
        </w:numPr>
        <w:tabs>
          <w:tab w:val="left" w:pos="599"/>
        </w:tabs>
        <w:spacing w:before="1" w:line="237" w:lineRule="auto"/>
        <w:ind w:right="256"/>
      </w:pPr>
      <w:r>
        <w:lastRenderedPageBreak/>
        <w:t>1 license condition exceedance (Glycol) in June 2018.</w:t>
      </w:r>
    </w:p>
    <w:p w:rsidR="009F403B" w:rsidRDefault="009F403B" w:rsidP="009F403B">
      <w:pPr>
        <w:pStyle w:val="ListParagraph"/>
        <w:tabs>
          <w:tab w:val="left" w:pos="599"/>
        </w:tabs>
        <w:spacing w:before="1" w:line="237" w:lineRule="auto"/>
        <w:ind w:right="256" w:firstLine="0"/>
      </w:pPr>
    </w:p>
    <w:p w:rsidR="002E5AD9" w:rsidRDefault="002E5AD9" w:rsidP="006811C3">
      <w:pPr>
        <w:tabs>
          <w:tab w:val="left" w:pos="599"/>
        </w:tabs>
        <w:spacing w:before="1" w:line="237" w:lineRule="auto"/>
        <w:ind w:left="284" w:right="256"/>
        <w:rPr>
          <w:b/>
        </w:rPr>
      </w:pPr>
    </w:p>
    <w:p w:rsidR="006811C3" w:rsidRPr="006811C3" w:rsidRDefault="006811C3" w:rsidP="006811C3">
      <w:pPr>
        <w:tabs>
          <w:tab w:val="left" w:pos="599"/>
        </w:tabs>
        <w:spacing w:before="1" w:line="237" w:lineRule="auto"/>
        <w:ind w:left="284" w:right="256"/>
        <w:rPr>
          <w:b/>
        </w:rPr>
      </w:pPr>
      <w:r w:rsidRPr="006811C3">
        <w:rPr>
          <w:b/>
        </w:rPr>
        <w:t>Company Activities and Updates</w:t>
      </w:r>
    </w:p>
    <w:p w:rsidR="006811C3" w:rsidRDefault="006811C3" w:rsidP="006811C3">
      <w:pPr>
        <w:pStyle w:val="ListParagraph"/>
        <w:numPr>
          <w:ilvl w:val="0"/>
          <w:numId w:val="3"/>
        </w:numPr>
        <w:tabs>
          <w:tab w:val="left" w:pos="667"/>
          <w:tab w:val="left" w:pos="668"/>
        </w:tabs>
        <w:spacing w:before="1" w:line="237" w:lineRule="auto"/>
        <w:ind w:right="256"/>
      </w:pPr>
      <w:r>
        <w:t>Route process vent containing oxide vapour to site boilers for incineration to further improve oxide emission.</w:t>
      </w:r>
    </w:p>
    <w:p w:rsidR="00302A24" w:rsidRDefault="00302A24" w:rsidP="003966F7">
      <w:pPr>
        <w:pStyle w:val="ListParagraph"/>
        <w:numPr>
          <w:ilvl w:val="0"/>
          <w:numId w:val="3"/>
        </w:numPr>
        <w:tabs>
          <w:tab w:val="left" w:pos="667"/>
          <w:tab w:val="left" w:pos="668"/>
        </w:tabs>
        <w:spacing w:before="1" w:line="237" w:lineRule="auto"/>
        <w:ind w:right="256"/>
      </w:pPr>
      <w:r>
        <w:t>99% destruction efficiency, further protect environment.</w:t>
      </w:r>
    </w:p>
    <w:p w:rsidR="00302A24" w:rsidRDefault="00302A24" w:rsidP="003966F7">
      <w:pPr>
        <w:pStyle w:val="ListParagraph"/>
        <w:numPr>
          <w:ilvl w:val="0"/>
          <w:numId w:val="3"/>
        </w:numPr>
        <w:tabs>
          <w:tab w:val="left" w:pos="667"/>
          <w:tab w:val="left" w:pos="668"/>
        </w:tabs>
        <w:spacing w:before="1" w:line="237" w:lineRule="auto"/>
        <w:ind w:right="256"/>
      </w:pPr>
      <w:r>
        <w:t>USD 1.2 MM</w:t>
      </w:r>
      <w:r w:rsidR="0083339C">
        <w:t>.</w:t>
      </w:r>
    </w:p>
    <w:p w:rsidR="00302A24" w:rsidRDefault="00302A24" w:rsidP="003966F7">
      <w:pPr>
        <w:pStyle w:val="ListParagraph"/>
        <w:numPr>
          <w:ilvl w:val="0"/>
          <w:numId w:val="3"/>
        </w:numPr>
        <w:tabs>
          <w:tab w:val="left" w:pos="667"/>
          <w:tab w:val="left" w:pos="668"/>
        </w:tabs>
        <w:spacing w:before="1" w:line="237" w:lineRule="auto"/>
        <w:ind w:right="256"/>
      </w:pPr>
      <w:r>
        <w:t>Project commence in Feb 2018</w:t>
      </w:r>
      <w:r w:rsidR="0083339C">
        <w:t>.</w:t>
      </w:r>
    </w:p>
    <w:p w:rsidR="00302A24" w:rsidRDefault="00302A24" w:rsidP="003966F7">
      <w:pPr>
        <w:pStyle w:val="ListParagraph"/>
        <w:numPr>
          <w:ilvl w:val="0"/>
          <w:numId w:val="3"/>
        </w:numPr>
        <w:tabs>
          <w:tab w:val="left" w:pos="667"/>
          <w:tab w:val="left" w:pos="668"/>
        </w:tabs>
        <w:spacing w:before="1" w:line="237" w:lineRule="auto"/>
        <w:ind w:right="256"/>
      </w:pPr>
      <w:r>
        <w:t>EPA Works Approval division sighted the project in July 2018</w:t>
      </w:r>
      <w:r w:rsidR="0083339C">
        <w:t>.</w:t>
      </w:r>
    </w:p>
    <w:p w:rsidR="00302A24" w:rsidRDefault="00302A24" w:rsidP="003966F7">
      <w:pPr>
        <w:pStyle w:val="ListParagraph"/>
        <w:numPr>
          <w:ilvl w:val="0"/>
          <w:numId w:val="3"/>
        </w:numPr>
        <w:tabs>
          <w:tab w:val="left" w:pos="667"/>
          <w:tab w:val="left" w:pos="668"/>
        </w:tabs>
        <w:spacing w:before="1" w:line="237" w:lineRule="auto"/>
        <w:ind w:right="256"/>
      </w:pPr>
      <w:r>
        <w:t>Mechanical Completion in Oct.</w:t>
      </w:r>
    </w:p>
    <w:p w:rsidR="0083339C" w:rsidRDefault="0083339C" w:rsidP="0083339C">
      <w:pPr>
        <w:pStyle w:val="ListParagraph"/>
        <w:numPr>
          <w:ilvl w:val="0"/>
          <w:numId w:val="3"/>
        </w:numPr>
        <w:tabs>
          <w:tab w:val="left" w:pos="667"/>
          <w:tab w:val="left" w:pos="668"/>
        </w:tabs>
        <w:spacing w:before="1" w:line="237" w:lineRule="auto"/>
        <w:ind w:right="256"/>
      </w:pPr>
      <w:r>
        <w:t>At commissioning stage now.</w:t>
      </w:r>
    </w:p>
    <w:p w:rsidR="0083339C" w:rsidRDefault="0083339C" w:rsidP="0083339C">
      <w:pPr>
        <w:pStyle w:val="ListParagraph"/>
        <w:numPr>
          <w:ilvl w:val="0"/>
          <w:numId w:val="3"/>
        </w:numPr>
        <w:tabs>
          <w:tab w:val="left" w:pos="667"/>
          <w:tab w:val="left" w:pos="668"/>
        </w:tabs>
        <w:spacing w:before="1" w:line="237" w:lineRule="auto"/>
        <w:ind w:right="256"/>
      </w:pPr>
      <w:r>
        <w:t>After commissioning, Energy Safe Victoria will also verify incineration system.</w:t>
      </w:r>
    </w:p>
    <w:p w:rsidR="009F403B" w:rsidRDefault="009F403B" w:rsidP="009F403B">
      <w:pPr>
        <w:pStyle w:val="ListParagraph"/>
        <w:tabs>
          <w:tab w:val="left" w:pos="667"/>
          <w:tab w:val="left" w:pos="668"/>
        </w:tabs>
        <w:spacing w:before="1" w:line="237" w:lineRule="auto"/>
        <w:ind w:right="256" w:firstLine="0"/>
      </w:pPr>
    </w:p>
    <w:p w:rsidR="006811C3" w:rsidRPr="006811C3" w:rsidRDefault="006811C3" w:rsidP="006811C3">
      <w:pPr>
        <w:pStyle w:val="ListParagraph"/>
        <w:tabs>
          <w:tab w:val="left" w:pos="667"/>
        </w:tabs>
        <w:spacing w:before="1" w:line="237" w:lineRule="auto"/>
        <w:ind w:right="256" w:hanging="383"/>
        <w:rPr>
          <w:b/>
        </w:rPr>
      </w:pPr>
      <w:r w:rsidRPr="006811C3">
        <w:rPr>
          <w:b/>
        </w:rPr>
        <w:t>Workforce Diversity &amp; Inclusion</w:t>
      </w:r>
    </w:p>
    <w:p w:rsidR="0083339C" w:rsidRDefault="0083339C" w:rsidP="0083339C">
      <w:pPr>
        <w:pStyle w:val="ListParagraph"/>
        <w:numPr>
          <w:ilvl w:val="0"/>
          <w:numId w:val="3"/>
        </w:numPr>
        <w:tabs>
          <w:tab w:val="left" w:pos="667"/>
          <w:tab w:val="left" w:pos="668"/>
        </w:tabs>
        <w:spacing w:before="1" w:line="237" w:lineRule="auto"/>
        <w:ind w:right="256"/>
      </w:pPr>
      <w:r>
        <w:t>5 different countries represented with 6 different languages/dialect spoken.</w:t>
      </w:r>
    </w:p>
    <w:p w:rsidR="0083339C" w:rsidRDefault="0083339C" w:rsidP="0083339C">
      <w:pPr>
        <w:pStyle w:val="ListParagraph"/>
        <w:numPr>
          <w:ilvl w:val="0"/>
          <w:numId w:val="3"/>
        </w:numPr>
        <w:tabs>
          <w:tab w:val="left" w:pos="667"/>
          <w:tab w:val="left" w:pos="668"/>
        </w:tabs>
        <w:spacing w:before="1" w:line="237" w:lineRule="auto"/>
        <w:ind w:right="256"/>
      </w:pPr>
      <w:r>
        <w:t>TTR</w:t>
      </w:r>
    </w:p>
    <w:p w:rsidR="0083339C" w:rsidRDefault="0083339C" w:rsidP="0083339C">
      <w:pPr>
        <w:pStyle w:val="ListParagraph"/>
        <w:numPr>
          <w:ilvl w:val="0"/>
          <w:numId w:val="3"/>
        </w:numPr>
        <w:tabs>
          <w:tab w:val="left" w:pos="667"/>
          <w:tab w:val="left" w:pos="668"/>
        </w:tabs>
        <w:spacing w:before="1" w:line="237" w:lineRule="auto"/>
        <w:ind w:right="256"/>
      </w:pPr>
      <w:r>
        <w:t>First female operator in the 57 year history of Altona site.</w:t>
      </w:r>
    </w:p>
    <w:p w:rsidR="009F403B" w:rsidRDefault="009F403B" w:rsidP="009F403B">
      <w:pPr>
        <w:pStyle w:val="ListParagraph"/>
        <w:tabs>
          <w:tab w:val="left" w:pos="667"/>
          <w:tab w:val="left" w:pos="668"/>
        </w:tabs>
        <w:spacing w:before="1" w:line="237" w:lineRule="auto"/>
        <w:ind w:right="256" w:firstLine="0"/>
      </w:pPr>
    </w:p>
    <w:p w:rsidR="006811C3" w:rsidRPr="006811C3" w:rsidRDefault="006811C3" w:rsidP="006811C3">
      <w:pPr>
        <w:tabs>
          <w:tab w:val="left" w:pos="667"/>
          <w:tab w:val="left" w:pos="668"/>
        </w:tabs>
        <w:spacing w:before="1" w:line="237" w:lineRule="auto"/>
        <w:ind w:left="239" w:right="256"/>
        <w:rPr>
          <w:b/>
        </w:rPr>
      </w:pPr>
      <w:r w:rsidRPr="006811C3">
        <w:rPr>
          <w:b/>
        </w:rPr>
        <w:t>Production challenges</w:t>
      </w:r>
    </w:p>
    <w:p w:rsidR="0083339C" w:rsidRDefault="0083339C" w:rsidP="0083339C">
      <w:pPr>
        <w:pStyle w:val="ListParagraph"/>
        <w:numPr>
          <w:ilvl w:val="0"/>
          <w:numId w:val="3"/>
        </w:numPr>
        <w:tabs>
          <w:tab w:val="left" w:pos="667"/>
          <w:tab w:val="left" w:pos="668"/>
        </w:tabs>
        <w:spacing w:before="1" w:line="237" w:lineRule="auto"/>
        <w:ind w:right="256"/>
      </w:pPr>
      <w:r>
        <w:t>Energy prices increased, electricity prices doubled 2018.</w:t>
      </w:r>
    </w:p>
    <w:p w:rsidR="0083339C" w:rsidRDefault="0083339C" w:rsidP="0083339C">
      <w:pPr>
        <w:pStyle w:val="ListParagraph"/>
        <w:numPr>
          <w:ilvl w:val="0"/>
          <w:numId w:val="3"/>
        </w:numPr>
        <w:tabs>
          <w:tab w:val="left" w:pos="667"/>
          <w:tab w:val="left" w:pos="668"/>
        </w:tabs>
        <w:spacing w:before="1" w:line="237" w:lineRule="auto"/>
        <w:ind w:right="256"/>
      </w:pPr>
      <w:r>
        <w:t>Asian pr</w:t>
      </w:r>
      <w:r w:rsidR="00037122">
        <w:t>oduction has affected exports products.</w:t>
      </w:r>
    </w:p>
    <w:p w:rsidR="0083339C" w:rsidRDefault="0083339C" w:rsidP="0083339C">
      <w:pPr>
        <w:tabs>
          <w:tab w:val="left" w:pos="667"/>
          <w:tab w:val="left" w:pos="668"/>
        </w:tabs>
        <w:spacing w:before="1" w:line="237" w:lineRule="auto"/>
        <w:ind w:right="256"/>
      </w:pPr>
    </w:p>
    <w:p w:rsidR="00CE297B" w:rsidRDefault="00CE297B" w:rsidP="0083339C">
      <w:pPr>
        <w:tabs>
          <w:tab w:val="left" w:pos="667"/>
          <w:tab w:val="left" w:pos="668"/>
        </w:tabs>
        <w:spacing w:before="1" w:line="237" w:lineRule="auto"/>
        <w:ind w:right="256"/>
      </w:pPr>
      <w:r>
        <w:t xml:space="preserve">Cr </w:t>
      </w:r>
      <w:r w:rsidR="0083339C">
        <w:t xml:space="preserve">Sandra </w:t>
      </w:r>
      <w:r>
        <w:t xml:space="preserve">Wilson </w:t>
      </w:r>
      <w:r w:rsidR="0083339C">
        <w:t>asked how many employees – 40+</w:t>
      </w:r>
      <w:r w:rsidR="00152100">
        <w:t xml:space="preserve"> employees.</w:t>
      </w:r>
    </w:p>
    <w:p w:rsidR="00152100" w:rsidRDefault="00152100" w:rsidP="0083339C">
      <w:pPr>
        <w:tabs>
          <w:tab w:val="left" w:pos="667"/>
          <w:tab w:val="left" w:pos="668"/>
        </w:tabs>
        <w:spacing w:before="1" w:line="237" w:lineRule="auto"/>
        <w:ind w:right="256"/>
      </w:pPr>
    </w:p>
    <w:p w:rsidR="006811C3" w:rsidRDefault="00CE297B" w:rsidP="0083339C">
      <w:pPr>
        <w:tabs>
          <w:tab w:val="left" w:pos="667"/>
          <w:tab w:val="left" w:pos="668"/>
        </w:tabs>
        <w:spacing w:before="1" w:line="237" w:lineRule="auto"/>
        <w:ind w:right="256"/>
      </w:pPr>
      <w:r>
        <w:t xml:space="preserve">Cr Sandra Wilson asked for </w:t>
      </w:r>
      <w:r w:rsidR="009C05E2">
        <w:t xml:space="preserve">further </w:t>
      </w:r>
      <w:r>
        <w:t>questions – no questions.</w:t>
      </w:r>
    </w:p>
    <w:p w:rsidR="00CE297B" w:rsidRDefault="00CE297B" w:rsidP="0083339C">
      <w:pPr>
        <w:tabs>
          <w:tab w:val="left" w:pos="667"/>
          <w:tab w:val="left" w:pos="668"/>
        </w:tabs>
        <w:spacing w:before="1" w:line="237" w:lineRule="auto"/>
        <w:ind w:right="256"/>
      </w:pPr>
    </w:p>
    <w:p w:rsidR="00152F95" w:rsidRDefault="00152F95" w:rsidP="0083339C">
      <w:pPr>
        <w:tabs>
          <w:tab w:val="left" w:pos="667"/>
          <w:tab w:val="left" w:pos="668"/>
        </w:tabs>
        <w:spacing w:before="1" w:line="237" w:lineRule="auto"/>
        <w:ind w:right="256"/>
      </w:pPr>
    </w:p>
    <w:p w:rsidR="00152F95" w:rsidRDefault="00152F95" w:rsidP="0083339C">
      <w:pPr>
        <w:tabs>
          <w:tab w:val="left" w:pos="667"/>
          <w:tab w:val="left" w:pos="668"/>
        </w:tabs>
        <w:spacing w:before="1" w:line="237" w:lineRule="auto"/>
        <w:ind w:right="256"/>
      </w:pPr>
    </w:p>
    <w:p w:rsidR="00E11201" w:rsidRDefault="009F403B" w:rsidP="009F403B">
      <w:pPr>
        <w:pStyle w:val="Heading1"/>
        <w:numPr>
          <w:ilvl w:val="1"/>
          <w:numId w:val="6"/>
        </w:numPr>
        <w:tabs>
          <w:tab w:val="left" w:pos="672"/>
        </w:tabs>
        <w:spacing w:before="1"/>
      </w:pPr>
      <w:r>
        <w:t>EPS update and look 2019 ahead</w:t>
      </w:r>
    </w:p>
    <w:p w:rsidR="00E11201" w:rsidRDefault="00E11201">
      <w:pPr>
        <w:pStyle w:val="BodyText"/>
        <w:rPr>
          <w:b/>
          <w:sz w:val="24"/>
        </w:rPr>
      </w:pPr>
    </w:p>
    <w:p w:rsidR="00E11201" w:rsidRDefault="00453110">
      <w:pPr>
        <w:pStyle w:val="BodyText"/>
        <w:ind w:left="239"/>
      </w:pPr>
      <w:r>
        <w:t xml:space="preserve">Solve </w:t>
      </w:r>
      <w:r w:rsidR="00812ACD">
        <w:t xml:space="preserve">updated members </w:t>
      </w:r>
      <w:r>
        <w:t>as follows</w:t>
      </w:r>
      <w:r w:rsidR="00812ACD">
        <w:t>.</w:t>
      </w:r>
    </w:p>
    <w:p w:rsidR="00E11201" w:rsidRDefault="00E11201">
      <w:pPr>
        <w:pStyle w:val="BodyText"/>
        <w:spacing w:before="9"/>
        <w:rPr>
          <w:sz w:val="21"/>
        </w:rPr>
      </w:pPr>
    </w:p>
    <w:p w:rsidR="00E11201" w:rsidRDefault="009F403B">
      <w:pPr>
        <w:pStyle w:val="Heading3"/>
      </w:pPr>
      <w:r>
        <w:t>Solve update</w:t>
      </w:r>
    </w:p>
    <w:p w:rsidR="00E11201" w:rsidRDefault="00C010E0">
      <w:pPr>
        <w:pStyle w:val="ListParagraph"/>
        <w:numPr>
          <w:ilvl w:val="0"/>
          <w:numId w:val="2"/>
        </w:numPr>
        <w:tabs>
          <w:tab w:val="left" w:pos="667"/>
          <w:tab w:val="left" w:pos="668"/>
        </w:tabs>
        <w:spacing w:before="4" w:line="252" w:lineRule="exact"/>
      </w:pPr>
      <w:r>
        <w:t>L</w:t>
      </w:r>
      <w:r w:rsidR="00453110">
        <w:t>ocated at Dow site</w:t>
      </w:r>
      <w:r>
        <w:t xml:space="preserve"> in Altona, 25,000m2 (2.5 Ha) with a 15 year lease.</w:t>
      </w:r>
    </w:p>
    <w:p w:rsidR="00C010E0" w:rsidRDefault="00C010E0" w:rsidP="00812ACD">
      <w:pPr>
        <w:pStyle w:val="ListParagraph"/>
        <w:numPr>
          <w:ilvl w:val="0"/>
          <w:numId w:val="2"/>
        </w:numPr>
        <w:tabs>
          <w:tab w:val="left" w:pos="667"/>
          <w:tab w:val="left" w:pos="668"/>
        </w:tabs>
        <w:ind w:right="317"/>
      </w:pPr>
      <w:r>
        <w:t>Thermal treatment facility for contaminated soil.</w:t>
      </w:r>
    </w:p>
    <w:p w:rsidR="00C010E0" w:rsidRDefault="00C010E0" w:rsidP="00C010E0">
      <w:pPr>
        <w:tabs>
          <w:tab w:val="left" w:pos="667"/>
          <w:tab w:val="left" w:pos="668"/>
        </w:tabs>
        <w:ind w:left="239" w:right="317"/>
      </w:pPr>
    </w:p>
    <w:p w:rsidR="00C010E0" w:rsidRDefault="00C010E0" w:rsidP="00C010E0">
      <w:pPr>
        <w:tabs>
          <w:tab w:val="left" w:pos="667"/>
          <w:tab w:val="left" w:pos="668"/>
        </w:tabs>
        <w:ind w:left="239" w:right="317"/>
        <w:rPr>
          <w:b/>
        </w:rPr>
      </w:pPr>
      <w:r>
        <w:rPr>
          <w:b/>
        </w:rPr>
        <w:t>Operational Overview</w:t>
      </w:r>
    </w:p>
    <w:p w:rsidR="00E11201" w:rsidRDefault="00C010E0" w:rsidP="00C010E0">
      <w:pPr>
        <w:pStyle w:val="ListParagraph"/>
        <w:numPr>
          <w:ilvl w:val="0"/>
          <w:numId w:val="10"/>
        </w:numPr>
        <w:tabs>
          <w:tab w:val="left" w:pos="667"/>
          <w:tab w:val="left" w:pos="668"/>
        </w:tabs>
        <w:ind w:right="317" w:hanging="436"/>
      </w:pPr>
      <w:r>
        <w:t>Plant construction &amp; commissioning completed May 2018.</w:t>
      </w:r>
    </w:p>
    <w:p w:rsidR="00C010E0" w:rsidRDefault="00C010E0" w:rsidP="00C010E0">
      <w:pPr>
        <w:pStyle w:val="ListParagraph"/>
        <w:numPr>
          <w:ilvl w:val="0"/>
          <w:numId w:val="10"/>
        </w:numPr>
        <w:tabs>
          <w:tab w:val="left" w:pos="667"/>
          <w:tab w:val="left" w:pos="668"/>
        </w:tabs>
        <w:ind w:right="317" w:hanging="436"/>
      </w:pPr>
      <w:r>
        <w:t xml:space="preserve">July to Present: </w:t>
      </w:r>
      <w:r w:rsidR="0060743C">
        <w:t>Proof of Performance (PoP) Testing &amp; Reporting.</w:t>
      </w:r>
    </w:p>
    <w:p w:rsidR="0060743C" w:rsidRDefault="0060743C" w:rsidP="00C010E0">
      <w:pPr>
        <w:pStyle w:val="ListParagraph"/>
        <w:numPr>
          <w:ilvl w:val="0"/>
          <w:numId w:val="10"/>
        </w:numPr>
        <w:tabs>
          <w:tab w:val="left" w:pos="667"/>
          <w:tab w:val="left" w:pos="668"/>
        </w:tabs>
        <w:ind w:right="317" w:hanging="436"/>
      </w:pPr>
      <w:r>
        <w:t>Over 8,000 tonnes of contaminated soil:</w:t>
      </w:r>
    </w:p>
    <w:p w:rsidR="0060743C" w:rsidRDefault="0060743C" w:rsidP="0060743C">
      <w:pPr>
        <w:pStyle w:val="ListParagraph"/>
        <w:numPr>
          <w:ilvl w:val="0"/>
          <w:numId w:val="12"/>
        </w:numPr>
        <w:tabs>
          <w:tab w:val="left" w:pos="667"/>
          <w:tab w:val="left" w:pos="668"/>
        </w:tabs>
        <w:ind w:right="317"/>
      </w:pPr>
      <w:r>
        <w:t>Successfully thermally treated to meet EPA fill level criteria.</w:t>
      </w:r>
    </w:p>
    <w:p w:rsidR="0060743C" w:rsidRDefault="0060743C" w:rsidP="0060743C">
      <w:pPr>
        <w:pStyle w:val="ListParagraph"/>
        <w:numPr>
          <w:ilvl w:val="0"/>
          <w:numId w:val="12"/>
        </w:numPr>
        <w:tabs>
          <w:tab w:val="left" w:pos="667"/>
          <w:tab w:val="left" w:pos="668"/>
        </w:tabs>
        <w:ind w:right="317"/>
      </w:pPr>
      <w:r>
        <w:t>Converted from going to landfill as contaminated waste.</w:t>
      </w:r>
    </w:p>
    <w:p w:rsidR="0060743C" w:rsidRDefault="0060743C" w:rsidP="0060743C">
      <w:pPr>
        <w:pStyle w:val="ListParagraph"/>
        <w:numPr>
          <w:ilvl w:val="0"/>
          <w:numId w:val="11"/>
        </w:numPr>
        <w:tabs>
          <w:tab w:val="left" w:pos="667"/>
          <w:tab w:val="left" w:pos="668"/>
        </w:tabs>
        <w:ind w:left="567" w:right="317"/>
      </w:pPr>
      <w:r>
        <w:t>Operating 5 days per week</w:t>
      </w:r>
    </w:p>
    <w:p w:rsidR="0060743C" w:rsidRDefault="0060743C" w:rsidP="0060743C">
      <w:pPr>
        <w:pStyle w:val="ListParagraph"/>
        <w:numPr>
          <w:ilvl w:val="0"/>
          <w:numId w:val="11"/>
        </w:numPr>
        <w:tabs>
          <w:tab w:val="left" w:pos="667"/>
          <w:tab w:val="left" w:pos="668"/>
        </w:tabs>
        <w:ind w:left="567" w:right="317"/>
      </w:pPr>
      <w:r>
        <w:t>Currently employing 16 people.</w:t>
      </w:r>
    </w:p>
    <w:p w:rsidR="006113B9" w:rsidRDefault="006113B9" w:rsidP="006113B9">
      <w:pPr>
        <w:pStyle w:val="ListParagraph"/>
        <w:tabs>
          <w:tab w:val="left" w:pos="667"/>
          <w:tab w:val="left" w:pos="668"/>
        </w:tabs>
        <w:ind w:left="567" w:right="317" w:firstLine="0"/>
      </w:pPr>
    </w:p>
    <w:p w:rsidR="006113B9" w:rsidRDefault="006113B9" w:rsidP="006113B9">
      <w:pPr>
        <w:tabs>
          <w:tab w:val="left" w:pos="667"/>
          <w:tab w:val="left" w:pos="668"/>
        </w:tabs>
        <w:ind w:right="317"/>
      </w:pPr>
      <w:r>
        <w:t>Cr Sandra Wilson enquired about the trucks route</w:t>
      </w:r>
      <w:r w:rsidR="005B6447">
        <w:t xml:space="preserve"> to the site</w:t>
      </w:r>
      <w:r>
        <w:t xml:space="preserve"> – trucks will avoid Millers Rd</w:t>
      </w:r>
      <w:r w:rsidR="009C05E2">
        <w:t xml:space="preserve"> and generally opt to access the site from the Pri</w:t>
      </w:r>
      <w:r w:rsidR="00251275">
        <w:t>n</w:t>
      </w:r>
      <w:r w:rsidR="009C05E2">
        <w:t xml:space="preserve">ces Freeway </w:t>
      </w:r>
      <w:r w:rsidR="00251275">
        <w:t xml:space="preserve">along Kororoit Creek Road. </w:t>
      </w:r>
    </w:p>
    <w:p w:rsidR="0060743C" w:rsidRDefault="0060743C" w:rsidP="0060743C">
      <w:pPr>
        <w:tabs>
          <w:tab w:val="left" w:pos="667"/>
          <w:tab w:val="left" w:pos="668"/>
        </w:tabs>
        <w:ind w:right="317"/>
      </w:pPr>
    </w:p>
    <w:p w:rsidR="0060743C" w:rsidRPr="0060743C" w:rsidRDefault="0060743C" w:rsidP="0060743C">
      <w:pPr>
        <w:tabs>
          <w:tab w:val="left" w:pos="667"/>
          <w:tab w:val="left" w:pos="668"/>
        </w:tabs>
        <w:ind w:left="284" w:right="317"/>
        <w:rPr>
          <w:b/>
        </w:rPr>
      </w:pPr>
      <w:r w:rsidRPr="0060743C">
        <w:rPr>
          <w:b/>
        </w:rPr>
        <w:t>Works Approval</w:t>
      </w:r>
    </w:p>
    <w:p w:rsidR="0060743C" w:rsidRDefault="0060743C" w:rsidP="0060743C">
      <w:pPr>
        <w:pStyle w:val="ListParagraph"/>
        <w:numPr>
          <w:ilvl w:val="0"/>
          <w:numId w:val="11"/>
        </w:numPr>
        <w:tabs>
          <w:tab w:val="left" w:pos="667"/>
          <w:tab w:val="left" w:pos="668"/>
        </w:tabs>
        <w:ind w:left="567" w:right="317"/>
      </w:pPr>
      <w:r>
        <w:t>100,000 tonnes per annum, 24/7 operations.</w:t>
      </w:r>
    </w:p>
    <w:p w:rsidR="0060743C" w:rsidRDefault="0060743C" w:rsidP="0060743C">
      <w:pPr>
        <w:tabs>
          <w:tab w:val="left" w:pos="667"/>
          <w:tab w:val="left" w:pos="668"/>
        </w:tabs>
        <w:ind w:right="317"/>
        <w:rPr>
          <w:b/>
        </w:rPr>
      </w:pPr>
    </w:p>
    <w:p w:rsidR="0060743C" w:rsidRDefault="0060743C" w:rsidP="0060743C">
      <w:pPr>
        <w:tabs>
          <w:tab w:val="left" w:pos="667"/>
          <w:tab w:val="left" w:pos="668"/>
        </w:tabs>
        <w:ind w:left="284" w:right="317"/>
        <w:rPr>
          <w:b/>
        </w:rPr>
      </w:pPr>
      <w:r>
        <w:rPr>
          <w:b/>
        </w:rPr>
        <w:t>Proof of Performance (PoP)</w:t>
      </w:r>
    </w:p>
    <w:p w:rsidR="0060743C" w:rsidRPr="006113B9" w:rsidRDefault="0060743C" w:rsidP="0060743C">
      <w:pPr>
        <w:pStyle w:val="ListParagraph"/>
        <w:numPr>
          <w:ilvl w:val="0"/>
          <w:numId w:val="13"/>
        </w:numPr>
        <w:tabs>
          <w:tab w:val="left" w:pos="667"/>
          <w:tab w:val="left" w:pos="668"/>
        </w:tabs>
        <w:ind w:left="567" w:right="317" w:hanging="283"/>
        <w:rPr>
          <w:b/>
        </w:rPr>
      </w:pPr>
      <w:r>
        <w:t>PoP testing is conducted under EPA issued Section 30A approvals – allowing receipt, storage, commissioning and test using contaminated wastes.</w:t>
      </w:r>
    </w:p>
    <w:p w:rsidR="006113B9" w:rsidRDefault="006113B9" w:rsidP="006113B9">
      <w:pPr>
        <w:tabs>
          <w:tab w:val="left" w:pos="667"/>
          <w:tab w:val="left" w:pos="668"/>
        </w:tabs>
        <w:ind w:right="317"/>
        <w:rPr>
          <w:b/>
        </w:rPr>
      </w:pPr>
    </w:p>
    <w:p w:rsidR="006113B9" w:rsidRDefault="006113B9" w:rsidP="006113B9">
      <w:pPr>
        <w:tabs>
          <w:tab w:val="left" w:pos="667"/>
          <w:tab w:val="left" w:pos="668"/>
        </w:tabs>
        <w:ind w:right="317"/>
      </w:pPr>
      <w:r>
        <w:t>Chris Rider asked about Heat processing:</w:t>
      </w:r>
    </w:p>
    <w:p w:rsidR="00733DE1" w:rsidRDefault="00733DE1" w:rsidP="006113B9">
      <w:pPr>
        <w:tabs>
          <w:tab w:val="left" w:pos="667"/>
          <w:tab w:val="left" w:pos="668"/>
        </w:tabs>
        <w:ind w:right="317"/>
      </w:pPr>
    </w:p>
    <w:p w:rsidR="003209E9" w:rsidRDefault="003209E9" w:rsidP="003209E9">
      <w:pPr>
        <w:tabs>
          <w:tab w:val="left" w:pos="667"/>
          <w:tab w:val="left" w:pos="668"/>
        </w:tabs>
        <w:ind w:right="317"/>
      </w:pPr>
      <w:r>
        <w:t xml:space="preserve">Do they mix contaminated products – </w:t>
      </w:r>
      <w:r w:rsidRPr="00C54C24">
        <w:t>If necessary based on calorific value.  Initially all products are kept separate but may be blended prior to thermal processing.</w:t>
      </w:r>
    </w:p>
    <w:p w:rsidR="00733DE1" w:rsidRDefault="00733DE1" w:rsidP="006113B9">
      <w:pPr>
        <w:tabs>
          <w:tab w:val="left" w:pos="667"/>
          <w:tab w:val="left" w:pos="668"/>
        </w:tabs>
        <w:ind w:right="317"/>
      </w:pPr>
    </w:p>
    <w:p w:rsidR="006113B9" w:rsidRDefault="00733DE1" w:rsidP="006113B9">
      <w:pPr>
        <w:tabs>
          <w:tab w:val="left" w:pos="667"/>
          <w:tab w:val="left" w:pos="668"/>
        </w:tabs>
        <w:ind w:right="317"/>
      </w:pPr>
      <w:r>
        <w:t>Is the soil from the Tunnel project contaminated and will it be processed by Solve – Yes it is contaminated and may be treatment by Solve and other companies.</w:t>
      </w:r>
    </w:p>
    <w:p w:rsidR="00733DE1" w:rsidRDefault="00733DE1" w:rsidP="006113B9">
      <w:pPr>
        <w:tabs>
          <w:tab w:val="left" w:pos="667"/>
          <w:tab w:val="left" w:pos="668"/>
        </w:tabs>
        <w:ind w:right="317"/>
      </w:pPr>
    </w:p>
    <w:p w:rsidR="00733DE1" w:rsidRDefault="00733DE1" w:rsidP="006113B9">
      <w:pPr>
        <w:tabs>
          <w:tab w:val="left" w:pos="667"/>
          <w:tab w:val="left" w:pos="668"/>
        </w:tabs>
        <w:ind w:right="317"/>
      </w:pPr>
      <w:r>
        <w:t>Is this checked for contamination after processing –</w:t>
      </w:r>
      <w:r w:rsidR="002E5AD9">
        <w:t xml:space="preserve"> Yes checked every </w:t>
      </w:r>
      <w:r>
        <w:t>hour.</w:t>
      </w:r>
    </w:p>
    <w:p w:rsidR="00733DE1" w:rsidRDefault="00733DE1" w:rsidP="006113B9">
      <w:pPr>
        <w:tabs>
          <w:tab w:val="left" w:pos="667"/>
          <w:tab w:val="left" w:pos="668"/>
        </w:tabs>
        <w:ind w:right="317"/>
      </w:pPr>
    </w:p>
    <w:p w:rsidR="00042C6F" w:rsidRDefault="00733DE1" w:rsidP="006113B9">
      <w:pPr>
        <w:tabs>
          <w:tab w:val="left" w:pos="667"/>
          <w:tab w:val="left" w:pos="668"/>
        </w:tabs>
        <w:ind w:right="317"/>
      </w:pPr>
      <w:r>
        <w:t>Cr Sandra Wilson asked</w:t>
      </w:r>
      <w:r w:rsidR="00042C6F">
        <w:t>:</w:t>
      </w:r>
    </w:p>
    <w:p w:rsidR="00042C6F" w:rsidRDefault="00042C6F" w:rsidP="006113B9">
      <w:pPr>
        <w:tabs>
          <w:tab w:val="left" w:pos="667"/>
          <w:tab w:val="left" w:pos="668"/>
        </w:tabs>
        <w:ind w:right="317"/>
      </w:pPr>
    </w:p>
    <w:p w:rsidR="003209E9" w:rsidRPr="00C54C24" w:rsidRDefault="003209E9" w:rsidP="003209E9">
      <w:pPr>
        <w:tabs>
          <w:tab w:val="left" w:pos="667"/>
          <w:tab w:val="left" w:pos="668"/>
        </w:tabs>
        <w:ind w:right="317"/>
      </w:pPr>
      <w:r w:rsidRPr="00C54C24">
        <w:t>How do you handle large quantities, storage and balance – The thermal system has capacity to treat 1 truck and trailer (approx. 30t) per hour.  Our internal storage areas (including dust and odour ventilation system) ha</w:t>
      </w:r>
      <w:r>
        <w:t>ve</w:t>
      </w:r>
      <w:r w:rsidRPr="00C54C24">
        <w:t xml:space="preserve"> capacity to receive one truck load every 10 minutes.</w:t>
      </w:r>
    </w:p>
    <w:p w:rsidR="003209E9" w:rsidRPr="00C54C24" w:rsidRDefault="003209E9" w:rsidP="003209E9">
      <w:pPr>
        <w:ind w:right="317"/>
      </w:pPr>
    </w:p>
    <w:p w:rsidR="003209E9" w:rsidRDefault="003209E9" w:rsidP="003209E9">
      <w:pPr>
        <w:tabs>
          <w:tab w:val="left" w:pos="667"/>
          <w:tab w:val="left" w:pos="668"/>
        </w:tabs>
        <w:ind w:right="317"/>
      </w:pPr>
      <w:r w:rsidRPr="00C54C24">
        <w:t>Site Risks – if there is an</w:t>
      </w:r>
      <w:r>
        <w:t xml:space="preserve"> </w:t>
      </w:r>
      <w:r w:rsidRPr="00C54C24">
        <w:t>energy upset the control system has the capability to shut down system.</w:t>
      </w:r>
    </w:p>
    <w:p w:rsidR="00042C6F" w:rsidRDefault="00042C6F" w:rsidP="006113B9">
      <w:pPr>
        <w:tabs>
          <w:tab w:val="left" w:pos="667"/>
          <w:tab w:val="left" w:pos="668"/>
        </w:tabs>
        <w:ind w:right="317"/>
      </w:pPr>
    </w:p>
    <w:p w:rsidR="00042C6F" w:rsidRDefault="00042C6F" w:rsidP="006113B9">
      <w:pPr>
        <w:tabs>
          <w:tab w:val="left" w:pos="667"/>
          <w:tab w:val="left" w:pos="668"/>
        </w:tabs>
        <w:ind w:right="317"/>
      </w:pPr>
      <w:r>
        <w:t>Is there tours of plant – Solve will organise tour.</w:t>
      </w:r>
    </w:p>
    <w:p w:rsidR="00042C6F" w:rsidRDefault="00042C6F" w:rsidP="006113B9">
      <w:pPr>
        <w:tabs>
          <w:tab w:val="left" w:pos="667"/>
          <w:tab w:val="left" w:pos="668"/>
        </w:tabs>
        <w:ind w:right="317"/>
      </w:pPr>
    </w:p>
    <w:p w:rsidR="00042C6F" w:rsidRDefault="00042C6F" w:rsidP="006113B9">
      <w:pPr>
        <w:tabs>
          <w:tab w:val="left" w:pos="667"/>
          <w:tab w:val="left" w:pos="668"/>
        </w:tabs>
        <w:ind w:right="317"/>
      </w:pPr>
      <w:r>
        <w:t>Greenhouse effects – Solve have refined processing to use less gas.</w:t>
      </w:r>
    </w:p>
    <w:p w:rsidR="00042C6F" w:rsidRDefault="00042C6F" w:rsidP="006113B9">
      <w:pPr>
        <w:tabs>
          <w:tab w:val="left" w:pos="667"/>
          <w:tab w:val="left" w:pos="668"/>
        </w:tabs>
        <w:ind w:right="317"/>
      </w:pPr>
    </w:p>
    <w:p w:rsidR="00042C6F" w:rsidRDefault="00042C6F" w:rsidP="006113B9">
      <w:pPr>
        <w:tabs>
          <w:tab w:val="left" w:pos="667"/>
          <w:tab w:val="left" w:pos="668"/>
        </w:tabs>
        <w:ind w:right="317"/>
        <w:rPr>
          <w:b/>
        </w:rPr>
      </w:pPr>
      <w:r>
        <w:rPr>
          <w:b/>
        </w:rPr>
        <w:t xml:space="preserve">Safety </w:t>
      </w:r>
    </w:p>
    <w:p w:rsidR="00042C6F" w:rsidRPr="009C5F53" w:rsidRDefault="00042C6F" w:rsidP="00042C6F">
      <w:pPr>
        <w:pStyle w:val="ListParagraph"/>
        <w:numPr>
          <w:ilvl w:val="0"/>
          <w:numId w:val="13"/>
        </w:numPr>
        <w:tabs>
          <w:tab w:val="left" w:pos="667"/>
          <w:tab w:val="left" w:pos="668"/>
        </w:tabs>
        <w:ind w:right="317" w:hanging="720"/>
        <w:rPr>
          <w:b/>
        </w:rPr>
      </w:pPr>
      <w:r>
        <w:t>1 lost time injury</w:t>
      </w:r>
      <w:r w:rsidR="009C5F53">
        <w:t xml:space="preserve"> reported since May 2018.</w:t>
      </w:r>
    </w:p>
    <w:p w:rsidR="009C5F53" w:rsidRPr="009C5F53" w:rsidRDefault="009C5F53" w:rsidP="009C5F53">
      <w:pPr>
        <w:pStyle w:val="ListParagraph"/>
        <w:tabs>
          <w:tab w:val="left" w:pos="667"/>
          <w:tab w:val="left" w:pos="668"/>
        </w:tabs>
        <w:ind w:left="1004" w:right="317" w:firstLine="0"/>
        <w:rPr>
          <w:b/>
        </w:rPr>
      </w:pPr>
    </w:p>
    <w:p w:rsidR="009C5F53" w:rsidRDefault="009C5F53" w:rsidP="009C5F53">
      <w:pPr>
        <w:tabs>
          <w:tab w:val="left" w:pos="667"/>
          <w:tab w:val="left" w:pos="668"/>
        </w:tabs>
        <w:ind w:right="317"/>
        <w:rPr>
          <w:b/>
        </w:rPr>
      </w:pPr>
      <w:r>
        <w:rPr>
          <w:b/>
        </w:rPr>
        <w:t>Loss of Containment</w:t>
      </w:r>
    </w:p>
    <w:p w:rsidR="009C5F53" w:rsidRPr="00BA0A55" w:rsidRDefault="00BA0A55" w:rsidP="009C5F53">
      <w:pPr>
        <w:pStyle w:val="ListParagraph"/>
        <w:numPr>
          <w:ilvl w:val="0"/>
          <w:numId w:val="13"/>
        </w:numPr>
        <w:tabs>
          <w:tab w:val="left" w:pos="667"/>
          <w:tab w:val="left" w:pos="668"/>
        </w:tabs>
        <w:ind w:left="284" w:right="317" w:firstLine="0"/>
        <w:rPr>
          <w:b/>
        </w:rPr>
      </w:pPr>
      <w:r>
        <w:t xml:space="preserve">2 minor </w:t>
      </w:r>
      <w:r w:rsidR="0067224E">
        <w:t>releases</w:t>
      </w:r>
      <w:r>
        <w:t xml:space="preserve"> one of activated carbon from building ventilation stack for 60-90 seconds and one of treated water to stormwater pit.</w:t>
      </w:r>
    </w:p>
    <w:p w:rsidR="00BA0A55" w:rsidRDefault="00BA0A55" w:rsidP="00BA0A55">
      <w:pPr>
        <w:tabs>
          <w:tab w:val="left" w:pos="667"/>
          <w:tab w:val="left" w:pos="668"/>
        </w:tabs>
        <w:ind w:right="317"/>
        <w:rPr>
          <w:b/>
        </w:rPr>
      </w:pPr>
    </w:p>
    <w:p w:rsidR="00BA0A55" w:rsidRDefault="00BA0A55" w:rsidP="00BA0A55">
      <w:pPr>
        <w:tabs>
          <w:tab w:val="left" w:pos="667"/>
          <w:tab w:val="left" w:pos="668"/>
        </w:tabs>
        <w:ind w:right="317"/>
        <w:rPr>
          <w:b/>
        </w:rPr>
      </w:pPr>
      <w:r>
        <w:rPr>
          <w:b/>
        </w:rPr>
        <w:t>Workcover</w:t>
      </w:r>
    </w:p>
    <w:p w:rsidR="00BA0A55" w:rsidRPr="00E37BF8" w:rsidRDefault="00BA0A55" w:rsidP="00BA0A55">
      <w:pPr>
        <w:pStyle w:val="ListParagraph"/>
        <w:numPr>
          <w:ilvl w:val="0"/>
          <w:numId w:val="13"/>
        </w:numPr>
        <w:tabs>
          <w:tab w:val="left" w:pos="667"/>
          <w:tab w:val="left" w:pos="668"/>
        </w:tabs>
        <w:ind w:right="317"/>
        <w:rPr>
          <w:b/>
        </w:rPr>
      </w:pPr>
      <w:r>
        <w:t>No reportable incidents</w:t>
      </w:r>
    </w:p>
    <w:p w:rsidR="00E37BF8" w:rsidRDefault="00E37BF8" w:rsidP="00E37BF8">
      <w:pPr>
        <w:tabs>
          <w:tab w:val="left" w:pos="667"/>
          <w:tab w:val="left" w:pos="668"/>
        </w:tabs>
        <w:ind w:right="317"/>
        <w:rPr>
          <w:b/>
        </w:rPr>
      </w:pPr>
    </w:p>
    <w:p w:rsidR="00E37BF8" w:rsidRDefault="00E37BF8" w:rsidP="00E37BF8">
      <w:pPr>
        <w:tabs>
          <w:tab w:val="left" w:pos="667"/>
          <w:tab w:val="left" w:pos="668"/>
        </w:tabs>
        <w:ind w:right="317"/>
        <w:rPr>
          <w:b/>
        </w:rPr>
      </w:pPr>
      <w:r>
        <w:rPr>
          <w:b/>
        </w:rPr>
        <w:t>Citi West Water</w:t>
      </w:r>
    </w:p>
    <w:p w:rsidR="00E37BF8" w:rsidRPr="00E37BF8" w:rsidRDefault="00E37BF8" w:rsidP="00E37BF8">
      <w:pPr>
        <w:pStyle w:val="ListParagraph"/>
        <w:numPr>
          <w:ilvl w:val="0"/>
          <w:numId w:val="13"/>
        </w:numPr>
        <w:tabs>
          <w:tab w:val="left" w:pos="667"/>
          <w:tab w:val="left" w:pos="668"/>
        </w:tabs>
        <w:ind w:right="317"/>
        <w:rPr>
          <w:b/>
        </w:rPr>
      </w:pPr>
      <w:r>
        <w:t>No reportable incidents</w:t>
      </w:r>
    </w:p>
    <w:p w:rsidR="00E37BF8" w:rsidRDefault="00E37BF8" w:rsidP="00E37BF8">
      <w:pPr>
        <w:tabs>
          <w:tab w:val="left" w:pos="667"/>
          <w:tab w:val="left" w:pos="668"/>
        </w:tabs>
        <w:ind w:right="317"/>
        <w:rPr>
          <w:b/>
        </w:rPr>
      </w:pPr>
    </w:p>
    <w:p w:rsidR="00E37BF8" w:rsidRDefault="00E37BF8" w:rsidP="00E37BF8">
      <w:pPr>
        <w:tabs>
          <w:tab w:val="left" w:pos="667"/>
          <w:tab w:val="left" w:pos="668"/>
        </w:tabs>
        <w:ind w:right="317"/>
        <w:rPr>
          <w:b/>
        </w:rPr>
      </w:pPr>
      <w:r>
        <w:rPr>
          <w:b/>
        </w:rPr>
        <w:t>2019 Look Ahead</w:t>
      </w:r>
    </w:p>
    <w:p w:rsidR="00E37BF8" w:rsidRPr="00E37BF8" w:rsidRDefault="00E37BF8" w:rsidP="00E37BF8">
      <w:pPr>
        <w:pStyle w:val="ListParagraph"/>
        <w:numPr>
          <w:ilvl w:val="0"/>
          <w:numId w:val="13"/>
        </w:numPr>
        <w:tabs>
          <w:tab w:val="left" w:pos="667"/>
          <w:tab w:val="left" w:pos="668"/>
        </w:tabs>
        <w:ind w:right="317"/>
        <w:rPr>
          <w:b/>
        </w:rPr>
      </w:pPr>
      <w:r>
        <w:t>Staff levels increase from 16 to 25 over coming 12 months.</w:t>
      </w:r>
    </w:p>
    <w:p w:rsidR="00E37BF8" w:rsidRPr="00E37BF8" w:rsidRDefault="00E37BF8" w:rsidP="00E37BF8">
      <w:pPr>
        <w:pStyle w:val="ListParagraph"/>
        <w:numPr>
          <w:ilvl w:val="0"/>
          <w:numId w:val="13"/>
        </w:numPr>
        <w:tabs>
          <w:tab w:val="left" w:pos="667"/>
          <w:tab w:val="left" w:pos="668"/>
        </w:tabs>
        <w:ind w:right="317"/>
        <w:rPr>
          <w:b/>
        </w:rPr>
      </w:pPr>
      <w:r>
        <w:t>Operating hours expected to increase to 24/6</w:t>
      </w:r>
      <w:r w:rsidR="004D41C9">
        <w:t>.</w:t>
      </w:r>
    </w:p>
    <w:p w:rsidR="00E37BF8" w:rsidRPr="00E37BF8" w:rsidRDefault="00E37BF8" w:rsidP="00E37BF8">
      <w:pPr>
        <w:pStyle w:val="ListParagraph"/>
        <w:numPr>
          <w:ilvl w:val="0"/>
          <w:numId w:val="13"/>
        </w:numPr>
        <w:tabs>
          <w:tab w:val="left" w:pos="667"/>
          <w:tab w:val="left" w:pos="668"/>
        </w:tabs>
        <w:ind w:right="317"/>
        <w:rPr>
          <w:b/>
        </w:rPr>
      </w:pPr>
      <w:r>
        <w:t>Multiple projects to improve</w:t>
      </w:r>
      <w:r w:rsidR="002E5AD9">
        <w:t xml:space="preserve"> heat recovery and reduce green</w:t>
      </w:r>
      <w:r>
        <w:t>house gas emissions.</w:t>
      </w:r>
    </w:p>
    <w:p w:rsidR="00E37BF8" w:rsidRPr="00E37BF8" w:rsidRDefault="00E37BF8" w:rsidP="00E37BF8">
      <w:pPr>
        <w:pStyle w:val="ListParagraph"/>
        <w:numPr>
          <w:ilvl w:val="0"/>
          <w:numId w:val="13"/>
        </w:numPr>
        <w:tabs>
          <w:tab w:val="left" w:pos="667"/>
          <w:tab w:val="left" w:pos="668"/>
        </w:tabs>
        <w:ind w:right="317"/>
        <w:rPr>
          <w:b/>
        </w:rPr>
      </w:pPr>
      <w:r>
        <w:t>Plans to add further matrices and additional contaminants.</w:t>
      </w:r>
    </w:p>
    <w:p w:rsidR="00E37BF8" w:rsidRDefault="00E37BF8" w:rsidP="00E37BF8">
      <w:pPr>
        <w:pStyle w:val="ListParagraph"/>
        <w:tabs>
          <w:tab w:val="left" w:pos="667"/>
          <w:tab w:val="left" w:pos="668"/>
        </w:tabs>
        <w:ind w:left="1004" w:right="317" w:firstLine="0"/>
      </w:pPr>
    </w:p>
    <w:p w:rsidR="00E37BF8" w:rsidRPr="00E37BF8" w:rsidRDefault="00E37BF8" w:rsidP="00E37BF8">
      <w:pPr>
        <w:pStyle w:val="ListParagraph"/>
        <w:tabs>
          <w:tab w:val="left" w:pos="667"/>
          <w:tab w:val="left" w:pos="668"/>
        </w:tabs>
        <w:ind w:left="0" w:right="317" w:firstLine="0"/>
        <w:rPr>
          <w:b/>
        </w:rPr>
      </w:pPr>
    </w:p>
    <w:p w:rsidR="00E37BF8" w:rsidRDefault="00E37BF8" w:rsidP="00E37BF8">
      <w:pPr>
        <w:pStyle w:val="Heading1"/>
        <w:numPr>
          <w:ilvl w:val="1"/>
          <w:numId w:val="6"/>
        </w:numPr>
        <w:tabs>
          <w:tab w:val="left" w:pos="672"/>
        </w:tabs>
        <w:spacing w:before="1"/>
      </w:pPr>
      <w:r>
        <w:t>Qenos update and look 2019 ahead</w:t>
      </w:r>
    </w:p>
    <w:p w:rsidR="00E37BF8" w:rsidRDefault="00E37BF8" w:rsidP="00E37BF8">
      <w:pPr>
        <w:pStyle w:val="Heading1"/>
        <w:tabs>
          <w:tab w:val="left" w:pos="672"/>
        </w:tabs>
        <w:spacing w:before="1"/>
      </w:pPr>
    </w:p>
    <w:p w:rsidR="00E37BF8" w:rsidRDefault="00E37BF8" w:rsidP="00E37BF8">
      <w:pPr>
        <w:pStyle w:val="Heading1"/>
        <w:tabs>
          <w:tab w:val="left" w:pos="672"/>
        </w:tabs>
        <w:spacing w:before="1"/>
        <w:rPr>
          <w:b w:val="0"/>
          <w:sz w:val="22"/>
          <w:szCs w:val="22"/>
        </w:rPr>
      </w:pPr>
      <w:r w:rsidRPr="00E37BF8">
        <w:rPr>
          <w:b w:val="0"/>
          <w:sz w:val="22"/>
          <w:szCs w:val="22"/>
        </w:rPr>
        <w:t xml:space="preserve">Qenos </w:t>
      </w:r>
      <w:r>
        <w:rPr>
          <w:b w:val="0"/>
          <w:sz w:val="22"/>
          <w:szCs w:val="22"/>
        </w:rPr>
        <w:t>updated members as follows.</w:t>
      </w:r>
    </w:p>
    <w:p w:rsidR="0028497B" w:rsidRDefault="0028497B" w:rsidP="00E37BF8">
      <w:pPr>
        <w:pStyle w:val="Heading1"/>
        <w:tabs>
          <w:tab w:val="left" w:pos="672"/>
        </w:tabs>
        <w:spacing w:before="1"/>
        <w:rPr>
          <w:b w:val="0"/>
          <w:sz w:val="22"/>
          <w:szCs w:val="22"/>
        </w:rPr>
      </w:pPr>
    </w:p>
    <w:p w:rsidR="0028497B" w:rsidRDefault="0028497B" w:rsidP="00E37BF8">
      <w:pPr>
        <w:pStyle w:val="Heading1"/>
        <w:tabs>
          <w:tab w:val="left" w:pos="672"/>
        </w:tabs>
        <w:spacing w:before="1"/>
        <w:rPr>
          <w:sz w:val="22"/>
          <w:szCs w:val="22"/>
        </w:rPr>
      </w:pPr>
      <w:r>
        <w:rPr>
          <w:sz w:val="22"/>
          <w:szCs w:val="22"/>
        </w:rPr>
        <w:t>Qenos actions arising (nil)</w:t>
      </w:r>
    </w:p>
    <w:p w:rsidR="0028497B" w:rsidRPr="0028497B" w:rsidRDefault="0028497B" w:rsidP="00E37BF8">
      <w:pPr>
        <w:pStyle w:val="Heading1"/>
        <w:tabs>
          <w:tab w:val="left" w:pos="672"/>
        </w:tabs>
        <w:spacing w:before="1"/>
        <w:rPr>
          <w:sz w:val="22"/>
          <w:szCs w:val="22"/>
        </w:rPr>
      </w:pPr>
    </w:p>
    <w:p w:rsidR="00E37BF8" w:rsidRDefault="0028497B" w:rsidP="00E37BF8">
      <w:pPr>
        <w:pStyle w:val="Heading1"/>
        <w:tabs>
          <w:tab w:val="left" w:pos="672"/>
        </w:tabs>
        <w:spacing w:before="1"/>
        <w:rPr>
          <w:sz w:val="22"/>
          <w:szCs w:val="22"/>
        </w:rPr>
      </w:pPr>
      <w:r>
        <w:rPr>
          <w:sz w:val="22"/>
          <w:szCs w:val="22"/>
        </w:rPr>
        <w:t>Community</w:t>
      </w:r>
    </w:p>
    <w:p w:rsidR="0028497B" w:rsidRDefault="0028497B" w:rsidP="0028497B">
      <w:pPr>
        <w:pStyle w:val="Heading1"/>
        <w:numPr>
          <w:ilvl w:val="0"/>
          <w:numId w:val="14"/>
        </w:numPr>
        <w:tabs>
          <w:tab w:val="left" w:pos="672"/>
        </w:tabs>
        <w:spacing w:before="1"/>
        <w:rPr>
          <w:b w:val="0"/>
          <w:sz w:val="22"/>
          <w:szCs w:val="22"/>
        </w:rPr>
      </w:pPr>
      <w:r w:rsidRPr="0028497B">
        <w:rPr>
          <w:b w:val="0"/>
          <w:sz w:val="22"/>
          <w:szCs w:val="22"/>
        </w:rPr>
        <w:t>Joint August EMT meeting held at Dow</w:t>
      </w:r>
      <w:r>
        <w:rPr>
          <w:b w:val="0"/>
          <w:sz w:val="22"/>
          <w:szCs w:val="22"/>
        </w:rPr>
        <w:t xml:space="preserve"> – Minutes in meeting papers</w:t>
      </w:r>
    </w:p>
    <w:p w:rsidR="0028497B" w:rsidRDefault="0028497B" w:rsidP="0028497B">
      <w:pPr>
        <w:pStyle w:val="Heading1"/>
        <w:numPr>
          <w:ilvl w:val="0"/>
          <w:numId w:val="14"/>
        </w:numPr>
        <w:tabs>
          <w:tab w:val="left" w:pos="672"/>
        </w:tabs>
        <w:spacing w:before="1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Complaints – Flare noise, two in August due to </w:t>
      </w:r>
      <w:r w:rsidR="00C657AE">
        <w:rPr>
          <w:b w:val="0"/>
          <w:sz w:val="22"/>
          <w:szCs w:val="22"/>
        </w:rPr>
        <w:t xml:space="preserve">off </w:t>
      </w:r>
      <w:r>
        <w:rPr>
          <w:b w:val="0"/>
          <w:sz w:val="22"/>
          <w:szCs w:val="22"/>
        </w:rPr>
        <w:t>spec event and odour on 11 October due to water flushing in tank 809.</w:t>
      </w:r>
    </w:p>
    <w:p w:rsidR="0028497B" w:rsidRDefault="0028497B" w:rsidP="0028497B">
      <w:pPr>
        <w:pStyle w:val="Heading1"/>
        <w:tabs>
          <w:tab w:val="left" w:pos="672"/>
        </w:tabs>
        <w:spacing w:before="1"/>
        <w:rPr>
          <w:b w:val="0"/>
          <w:sz w:val="22"/>
          <w:szCs w:val="22"/>
        </w:rPr>
      </w:pPr>
    </w:p>
    <w:p w:rsidR="0028497B" w:rsidRDefault="0028497B" w:rsidP="0028497B">
      <w:pPr>
        <w:pStyle w:val="Heading1"/>
        <w:tabs>
          <w:tab w:val="left" w:pos="672"/>
        </w:tabs>
        <w:spacing w:before="1"/>
        <w:rPr>
          <w:sz w:val="22"/>
          <w:szCs w:val="22"/>
        </w:rPr>
      </w:pPr>
      <w:r>
        <w:rPr>
          <w:sz w:val="22"/>
          <w:szCs w:val="22"/>
        </w:rPr>
        <w:t>Regulatory Interface</w:t>
      </w:r>
    </w:p>
    <w:p w:rsidR="0028497B" w:rsidRPr="0028497B" w:rsidRDefault="0028497B" w:rsidP="0028497B">
      <w:pPr>
        <w:pStyle w:val="Heading1"/>
        <w:numPr>
          <w:ilvl w:val="0"/>
          <w:numId w:val="18"/>
        </w:numPr>
        <w:tabs>
          <w:tab w:val="left" w:pos="672"/>
        </w:tabs>
        <w:spacing w:before="1"/>
        <w:rPr>
          <w:sz w:val="22"/>
          <w:szCs w:val="22"/>
        </w:rPr>
      </w:pPr>
      <w:r>
        <w:rPr>
          <w:b w:val="0"/>
          <w:sz w:val="22"/>
          <w:szCs w:val="22"/>
        </w:rPr>
        <w:t xml:space="preserve">EPA </w:t>
      </w:r>
      <w:r w:rsidR="00ED4CB7">
        <w:rPr>
          <w:b w:val="0"/>
          <w:sz w:val="22"/>
          <w:szCs w:val="22"/>
        </w:rPr>
        <w:t>issu</w:t>
      </w:r>
      <w:r>
        <w:rPr>
          <w:b w:val="0"/>
          <w:sz w:val="22"/>
          <w:szCs w:val="22"/>
        </w:rPr>
        <w:t xml:space="preserve">ed </w:t>
      </w:r>
      <w:r w:rsidR="00ED4CB7">
        <w:rPr>
          <w:b w:val="0"/>
          <w:sz w:val="22"/>
          <w:szCs w:val="22"/>
        </w:rPr>
        <w:t>C</w:t>
      </w:r>
      <w:r>
        <w:rPr>
          <w:b w:val="0"/>
          <w:sz w:val="22"/>
          <w:szCs w:val="22"/>
        </w:rPr>
        <w:t xml:space="preserve">lean </w:t>
      </w:r>
      <w:r w:rsidR="00ED4CB7">
        <w:rPr>
          <w:b w:val="0"/>
          <w:sz w:val="22"/>
          <w:szCs w:val="22"/>
        </w:rPr>
        <w:t>U</w:t>
      </w:r>
      <w:r>
        <w:rPr>
          <w:b w:val="0"/>
          <w:sz w:val="22"/>
          <w:szCs w:val="22"/>
        </w:rPr>
        <w:t xml:space="preserve">p </w:t>
      </w:r>
      <w:r w:rsidR="00ED4CB7">
        <w:rPr>
          <w:b w:val="0"/>
          <w:sz w:val="22"/>
          <w:szCs w:val="22"/>
        </w:rPr>
        <w:t>N</w:t>
      </w:r>
      <w:r>
        <w:rPr>
          <w:b w:val="0"/>
          <w:sz w:val="22"/>
          <w:szCs w:val="22"/>
        </w:rPr>
        <w:t xml:space="preserve">otice to implement PFAS </w:t>
      </w:r>
      <w:r w:rsidR="00ED4CB7">
        <w:rPr>
          <w:b w:val="0"/>
          <w:sz w:val="22"/>
          <w:szCs w:val="22"/>
        </w:rPr>
        <w:t>C</w:t>
      </w:r>
      <w:r>
        <w:rPr>
          <w:b w:val="0"/>
          <w:sz w:val="22"/>
          <w:szCs w:val="22"/>
        </w:rPr>
        <w:t xml:space="preserve">lean </w:t>
      </w:r>
      <w:r w:rsidR="00ED4CB7">
        <w:rPr>
          <w:b w:val="0"/>
          <w:sz w:val="22"/>
          <w:szCs w:val="22"/>
        </w:rPr>
        <w:t>U</w:t>
      </w:r>
      <w:r>
        <w:rPr>
          <w:b w:val="0"/>
          <w:sz w:val="22"/>
          <w:szCs w:val="22"/>
        </w:rPr>
        <w:t>p</w:t>
      </w:r>
      <w:r w:rsidR="00FC1EAD">
        <w:rPr>
          <w:b w:val="0"/>
          <w:sz w:val="22"/>
          <w:szCs w:val="22"/>
        </w:rPr>
        <w:t xml:space="preserve"> </w:t>
      </w:r>
      <w:r w:rsidR="00ED4CB7">
        <w:rPr>
          <w:b w:val="0"/>
          <w:sz w:val="22"/>
          <w:szCs w:val="22"/>
        </w:rPr>
        <w:t>P</w:t>
      </w:r>
      <w:r>
        <w:rPr>
          <w:b w:val="0"/>
          <w:sz w:val="22"/>
          <w:szCs w:val="22"/>
        </w:rPr>
        <w:t>lan.</w:t>
      </w:r>
    </w:p>
    <w:p w:rsidR="0028497B" w:rsidRPr="0028497B" w:rsidRDefault="0028497B" w:rsidP="0028497B">
      <w:pPr>
        <w:pStyle w:val="Heading1"/>
        <w:numPr>
          <w:ilvl w:val="0"/>
          <w:numId w:val="18"/>
        </w:numPr>
        <w:tabs>
          <w:tab w:val="left" w:pos="672"/>
        </w:tabs>
        <w:spacing w:before="1"/>
        <w:rPr>
          <w:sz w:val="22"/>
          <w:szCs w:val="22"/>
        </w:rPr>
      </w:pPr>
      <w:r>
        <w:rPr>
          <w:b w:val="0"/>
          <w:sz w:val="22"/>
          <w:szCs w:val="22"/>
        </w:rPr>
        <w:t>City West Water – Nil</w:t>
      </w:r>
    </w:p>
    <w:p w:rsidR="00106791" w:rsidRPr="00106791" w:rsidRDefault="0028497B" w:rsidP="00106791">
      <w:pPr>
        <w:pStyle w:val="Heading1"/>
        <w:numPr>
          <w:ilvl w:val="0"/>
          <w:numId w:val="18"/>
        </w:numPr>
        <w:tabs>
          <w:tab w:val="left" w:pos="672"/>
        </w:tabs>
        <w:spacing w:before="1"/>
        <w:rPr>
          <w:sz w:val="22"/>
          <w:szCs w:val="22"/>
        </w:rPr>
      </w:pPr>
      <w:r>
        <w:rPr>
          <w:b w:val="0"/>
          <w:sz w:val="22"/>
          <w:szCs w:val="22"/>
        </w:rPr>
        <w:t xml:space="preserve">Worksafe </w:t>
      </w:r>
      <w:r w:rsidR="00106791">
        <w:rPr>
          <w:b w:val="0"/>
          <w:sz w:val="22"/>
          <w:szCs w:val="22"/>
        </w:rPr>
        <w:t>– Verification audit completed</w:t>
      </w:r>
      <w:r w:rsidR="00106791">
        <w:rPr>
          <w:sz w:val="22"/>
          <w:szCs w:val="22"/>
        </w:rPr>
        <w:t xml:space="preserve">, </w:t>
      </w:r>
      <w:r w:rsidR="00106791">
        <w:rPr>
          <w:b w:val="0"/>
          <w:sz w:val="22"/>
          <w:szCs w:val="22"/>
        </w:rPr>
        <w:t>Benzene licence audit completed.</w:t>
      </w:r>
    </w:p>
    <w:p w:rsidR="00106791" w:rsidRPr="00106791" w:rsidRDefault="00106791" w:rsidP="00106791">
      <w:pPr>
        <w:pStyle w:val="Heading1"/>
        <w:numPr>
          <w:ilvl w:val="0"/>
          <w:numId w:val="18"/>
        </w:numPr>
        <w:tabs>
          <w:tab w:val="left" w:pos="672"/>
        </w:tabs>
        <w:spacing w:before="1"/>
        <w:rPr>
          <w:sz w:val="22"/>
          <w:szCs w:val="22"/>
        </w:rPr>
      </w:pPr>
      <w:r>
        <w:rPr>
          <w:b w:val="0"/>
          <w:sz w:val="22"/>
          <w:szCs w:val="22"/>
        </w:rPr>
        <w:lastRenderedPageBreak/>
        <w:t>Energy Safe Victoria (ESV) – Annual reports submitted to ESV, DELWP in September, Provided input to DELWP about land use planning near MHFs.</w:t>
      </w:r>
    </w:p>
    <w:p w:rsidR="00106791" w:rsidRDefault="00106791" w:rsidP="00106791">
      <w:pPr>
        <w:pStyle w:val="Heading1"/>
        <w:tabs>
          <w:tab w:val="left" w:pos="672"/>
        </w:tabs>
        <w:spacing w:before="1"/>
        <w:rPr>
          <w:b w:val="0"/>
          <w:sz w:val="22"/>
          <w:szCs w:val="22"/>
        </w:rPr>
      </w:pPr>
    </w:p>
    <w:p w:rsidR="00106791" w:rsidRDefault="00106791" w:rsidP="00106791">
      <w:pPr>
        <w:pStyle w:val="Heading1"/>
        <w:tabs>
          <w:tab w:val="left" w:pos="672"/>
        </w:tabs>
        <w:spacing w:before="1"/>
        <w:rPr>
          <w:sz w:val="22"/>
          <w:szCs w:val="22"/>
        </w:rPr>
      </w:pPr>
      <w:r>
        <w:rPr>
          <w:sz w:val="22"/>
          <w:szCs w:val="22"/>
        </w:rPr>
        <w:t>PFAS Update</w:t>
      </w:r>
    </w:p>
    <w:p w:rsidR="00106791" w:rsidRPr="00106791" w:rsidRDefault="00106791" w:rsidP="00106791">
      <w:pPr>
        <w:pStyle w:val="Heading1"/>
        <w:numPr>
          <w:ilvl w:val="0"/>
          <w:numId w:val="19"/>
        </w:numPr>
        <w:tabs>
          <w:tab w:val="left" w:pos="672"/>
        </w:tabs>
        <w:spacing w:before="1"/>
        <w:rPr>
          <w:sz w:val="22"/>
          <w:szCs w:val="22"/>
        </w:rPr>
      </w:pPr>
      <w:r>
        <w:rPr>
          <w:b w:val="0"/>
          <w:sz w:val="22"/>
          <w:szCs w:val="22"/>
        </w:rPr>
        <w:t xml:space="preserve">PFAS Clean </w:t>
      </w:r>
      <w:r w:rsidR="00ED4CB7">
        <w:rPr>
          <w:b w:val="0"/>
          <w:sz w:val="22"/>
          <w:szCs w:val="22"/>
        </w:rPr>
        <w:t>U</w:t>
      </w:r>
      <w:r>
        <w:rPr>
          <w:b w:val="0"/>
          <w:sz w:val="22"/>
          <w:szCs w:val="22"/>
        </w:rPr>
        <w:t xml:space="preserve">p </w:t>
      </w:r>
      <w:r w:rsidR="00ED4CB7">
        <w:rPr>
          <w:b w:val="0"/>
          <w:sz w:val="22"/>
          <w:szCs w:val="22"/>
        </w:rPr>
        <w:t>P</w:t>
      </w:r>
      <w:r>
        <w:rPr>
          <w:b w:val="0"/>
          <w:sz w:val="22"/>
          <w:szCs w:val="22"/>
        </w:rPr>
        <w:t>lan accepted by EPA</w:t>
      </w:r>
    </w:p>
    <w:p w:rsidR="00106791" w:rsidRPr="00106791" w:rsidRDefault="00106791" w:rsidP="00106791">
      <w:pPr>
        <w:pStyle w:val="Heading1"/>
        <w:numPr>
          <w:ilvl w:val="0"/>
          <w:numId w:val="19"/>
        </w:numPr>
        <w:tabs>
          <w:tab w:val="left" w:pos="672"/>
        </w:tabs>
        <w:spacing w:before="1"/>
        <w:rPr>
          <w:sz w:val="22"/>
          <w:szCs w:val="22"/>
        </w:rPr>
      </w:pPr>
      <w:r>
        <w:rPr>
          <w:b w:val="0"/>
          <w:sz w:val="22"/>
          <w:szCs w:val="22"/>
        </w:rPr>
        <w:t xml:space="preserve">EPA Clean </w:t>
      </w:r>
      <w:r w:rsidR="00ED4CB7">
        <w:rPr>
          <w:b w:val="0"/>
          <w:sz w:val="22"/>
          <w:szCs w:val="22"/>
        </w:rPr>
        <w:t>U</w:t>
      </w:r>
      <w:r>
        <w:rPr>
          <w:b w:val="0"/>
          <w:sz w:val="22"/>
          <w:szCs w:val="22"/>
        </w:rPr>
        <w:t xml:space="preserve">p </w:t>
      </w:r>
      <w:r w:rsidR="00ED4CB7">
        <w:rPr>
          <w:b w:val="0"/>
          <w:sz w:val="22"/>
          <w:szCs w:val="22"/>
        </w:rPr>
        <w:t>N</w:t>
      </w:r>
      <w:r>
        <w:rPr>
          <w:b w:val="0"/>
          <w:sz w:val="22"/>
          <w:szCs w:val="22"/>
        </w:rPr>
        <w:t xml:space="preserve">otice issued for implementation of </w:t>
      </w:r>
      <w:r w:rsidR="00FC1EAD">
        <w:rPr>
          <w:b w:val="0"/>
          <w:sz w:val="22"/>
          <w:szCs w:val="22"/>
        </w:rPr>
        <w:t>C</w:t>
      </w:r>
      <w:r>
        <w:rPr>
          <w:b w:val="0"/>
          <w:sz w:val="22"/>
          <w:szCs w:val="22"/>
        </w:rPr>
        <w:t xml:space="preserve">lean </w:t>
      </w:r>
      <w:r w:rsidR="00FC1EAD">
        <w:rPr>
          <w:b w:val="0"/>
          <w:sz w:val="22"/>
          <w:szCs w:val="22"/>
        </w:rPr>
        <w:t>U</w:t>
      </w:r>
      <w:r>
        <w:rPr>
          <w:b w:val="0"/>
          <w:sz w:val="22"/>
          <w:szCs w:val="22"/>
        </w:rPr>
        <w:t xml:space="preserve">p </w:t>
      </w:r>
      <w:r w:rsidR="00FC1EAD">
        <w:rPr>
          <w:b w:val="0"/>
          <w:sz w:val="22"/>
          <w:szCs w:val="22"/>
        </w:rPr>
        <w:t>P</w:t>
      </w:r>
      <w:r>
        <w:rPr>
          <w:b w:val="0"/>
          <w:sz w:val="22"/>
          <w:szCs w:val="22"/>
        </w:rPr>
        <w:t>lan including:</w:t>
      </w:r>
    </w:p>
    <w:p w:rsidR="00106791" w:rsidRPr="00106791" w:rsidRDefault="00106791" w:rsidP="00106791">
      <w:pPr>
        <w:pStyle w:val="Heading1"/>
        <w:numPr>
          <w:ilvl w:val="0"/>
          <w:numId w:val="20"/>
        </w:numPr>
        <w:tabs>
          <w:tab w:val="left" w:pos="672"/>
        </w:tabs>
        <w:spacing w:before="1"/>
        <w:rPr>
          <w:sz w:val="22"/>
          <w:szCs w:val="22"/>
        </w:rPr>
      </w:pPr>
      <w:r>
        <w:rPr>
          <w:b w:val="0"/>
          <w:sz w:val="22"/>
          <w:szCs w:val="22"/>
        </w:rPr>
        <w:t>Reporting of progress to EPA</w:t>
      </w:r>
    </w:p>
    <w:p w:rsidR="00106791" w:rsidRPr="00106791" w:rsidRDefault="00106791" w:rsidP="00106791">
      <w:pPr>
        <w:pStyle w:val="Heading1"/>
        <w:numPr>
          <w:ilvl w:val="0"/>
          <w:numId w:val="20"/>
        </w:numPr>
        <w:tabs>
          <w:tab w:val="left" w:pos="672"/>
        </w:tabs>
        <w:spacing w:before="1"/>
        <w:rPr>
          <w:sz w:val="22"/>
          <w:szCs w:val="22"/>
        </w:rPr>
      </w:pPr>
      <w:r>
        <w:rPr>
          <w:b w:val="0"/>
          <w:sz w:val="22"/>
          <w:szCs w:val="22"/>
        </w:rPr>
        <w:t>Resins Tank tr</w:t>
      </w:r>
      <w:r w:rsidR="00B2663A">
        <w:rPr>
          <w:b w:val="0"/>
          <w:sz w:val="22"/>
          <w:szCs w:val="22"/>
        </w:rPr>
        <w:t>ial</w:t>
      </w:r>
      <w:r>
        <w:rPr>
          <w:b w:val="0"/>
          <w:sz w:val="22"/>
          <w:szCs w:val="22"/>
        </w:rPr>
        <w:t xml:space="preserve"> area capping to be installed.</w:t>
      </w:r>
    </w:p>
    <w:p w:rsidR="00106791" w:rsidRPr="00106791" w:rsidRDefault="00106791" w:rsidP="00106791">
      <w:pPr>
        <w:pStyle w:val="Heading1"/>
        <w:numPr>
          <w:ilvl w:val="0"/>
          <w:numId w:val="20"/>
        </w:numPr>
        <w:tabs>
          <w:tab w:val="left" w:pos="672"/>
        </w:tabs>
        <w:spacing w:before="1"/>
        <w:rPr>
          <w:sz w:val="22"/>
          <w:szCs w:val="22"/>
        </w:rPr>
      </w:pPr>
      <w:r>
        <w:rPr>
          <w:b w:val="0"/>
          <w:sz w:val="22"/>
          <w:szCs w:val="22"/>
        </w:rPr>
        <w:t xml:space="preserve">Ongoing groundwater and stormwater monitoring </w:t>
      </w:r>
    </w:p>
    <w:p w:rsidR="00106791" w:rsidRPr="0067224E" w:rsidRDefault="00106791" w:rsidP="00106791">
      <w:pPr>
        <w:pStyle w:val="Heading1"/>
        <w:numPr>
          <w:ilvl w:val="0"/>
          <w:numId w:val="20"/>
        </w:numPr>
        <w:tabs>
          <w:tab w:val="left" w:pos="672"/>
        </w:tabs>
        <w:spacing w:before="1"/>
        <w:rPr>
          <w:sz w:val="22"/>
          <w:szCs w:val="22"/>
        </w:rPr>
      </w:pPr>
      <w:r>
        <w:rPr>
          <w:b w:val="0"/>
          <w:sz w:val="22"/>
          <w:szCs w:val="22"/>
        </w:rPr>
        <w:t>High PFOS content foams to be sent for destruction in 2019</w:t>
      </w:r>
      <w:r w:rsidR="00F62074">
        <w:rPr>
          <w:b w:val="0"/>
          <w:sz w:val="22"/>
          <w:szCs w:val="22"/>
        </w:rPr>
        <w:t>.</w:t>
      </w:r>
      <w:r w:rsidR="00B2663A" w:rsidRPr="00B2663A">
        <w:rPr>
          <w:b w:val="0"/>
          <w:sz w:val="22"/>
          <w:szCs w:val="22"/>
        </w:rPr>
        <w:t xml:space="preserve"> </w:t>
      </w:r>
      <w:r w:rsidR="00B2663A">
        <w:rPr>
          <w:b w:val="0"/>
          <w:sz w:val="22"/>
          <w:szCs w:val="22"/>
        </w:rPr>
        <w:t>Cr Sandra Wilson queried foam quantities for disposal – Qenos has 3000 Liters for disposal</w:t>
      </w:r>
    </w:p>
    <w:p w:rsidR="00196142" w:rsidRPr="009770B3" w:rsidRDefault="00196142" w:rsidP="0067224E">
      <w:pPr>
        <w:pStyle w:val="Heading1"/>
        <w:tabs>
          <w:tab w:val="left" w:pos="672"/>
        </w:tabs>
        <w:spacing w:before="1"/>
        <w:ind w:left="1319" w:firstLine="0"/>
        <w:rPr>
          <w:sz w:val="22"/>
          <w:szCs w:val="22"/>
        </w:rPr>
      </w:pPr>
    </w:p>
    <w:p w:rsidR="00F62074" w:rsidRPr="00F62074" w:rsidRDefault="00F62074" w:rsidP="00F62074">
      <w:pPr>
        <w:pStyle w:val="Heading1"/>
        <w:numPr>
          <w:ilvl w:val="0"/>
          <w:numId w:val="21"/>
        </w:numPr>
        <w:tabs>
          <w:tab w:val="left" w:pos="672"/>
        </w:tabs>
        <w:spacing w:before="1"/>
        <w:rPr>
          <w:sz w:val="22"/>
          <w:szCs w:val="22"/>
        </w:rPr>
      </w:pPr>
      <w:r>
        <w:rPr>
          <w:b w:val="0"/>
          <w:sz w:val="22"/>
          <w:szCs w:val="22"/>
        </w:rPr>
        <w:t>Replacement of remaining C8 foam with C6 foam is on hold.</w:t>
      </w:r>
    </w:p>
    <w:p w:rsidR="00F62074" w:rsidRPr="00F62074" w:rsidRDefault="00F62074" w:rsidP="00F62074">
      <w:pPr>
        <w:pStyle w:val="Heading1"/>
        <w:numPr>
          <w:ilvl w:val="0"/>
          <w:numId w:val="22"/>
        </w:numPr>
        <w:tabs>
          <w:tab w:val="left" w:pos="672"/>
        </w:tabs>
        <w:spacing w:before="1"/>
        <w:rPr>
          <w:sz w:val="22"/>
          <w:szCs w:val="22"/>
        </w:rPr>
      </w:pPr>
      <w:r>
        <w:rPr>
          <w:b w:val="0"/>
          <w:sz w:val="22"/>
          <w:szCs w:val="22"/>
        </w:rPr>
        <w:t>Uncertainty about future regulations</w:t>
      </w:r>
    </w:p>
    <w:p w:rsidR="00F62074" w:rsidRPr="00F62074" w:rsidRDefault="00F62074" w:rsidP="00F62074">
      <w:pPr>
        <w:pStyle w:val="Heading1"/>
        <w:numPr>
          <w:ilvl w:val="0"/>
          <w:numId w:val="22"/>
        </w:numPr>
        <w:tabs>
          <w:tab w:val="left" w:pos="672"/>
        </w:tabs>
        <w:spacing w:before="1"/>
        <w:rPr>
          <w:sz w:val="22"/>
          <w:szCs w:val="22"/>
        </w:rPr>
      </w:pPr>
      <w:r>
        <w:rPr>
          <w:b w:val="0"/>
          <w:sz w:val="22"/>
          <w:szCs w:val="22"/>
        </w:rPr>
        <w:t>Fluorine free foam developments.</w:t>
      </w:r>
    </w:p>
    <w:p w:rsidR="009770B3" w:rsidRDefault="009770B3" w:rsidP="00F62074">
      <w:pPr>
        <w:pStyle w:val="Heading1"/>
        <w:tabs>
          <w:tab w:val="left" w:pos="672"/>
        </w:tabs>
        <w:spacing w:before="1"/>
        <w:rPr>
          <w:b w:val="0"/>
          <w:sz w:val="22"/>
          <w:szCs w:val="22"/>
        </w:rPr>
      </w:pPr>
    </w:p>
    <w:p w:rsidR="00F62074" w:rsidRDefault="00F62074" w:rsidP="00F62074">
      <w:pPr>
        <w:pStyle w:val="Heading1"/>
        <w:tabs>
          <w:tab w:val="left" w:pos="672"/>
        </w:tabs>
        <w:spacing w:before="1"/>
        <w:rPr>
          <w:sz w:val="22"/>
          <w:szCs w:val="22"/>
        </w:rPr>
      </w:pPr>
      <w:r>
        <w:rPr>
          <w:sz w:val="22"/>
          <w:szCs w:val="22"/>
        </w:rPr>
        <w:t>2018 Reflection</w:t>
      </w:r>
    </w:p>
    <w:p w:rsidR="00F62074" w:rsidRDefault="00F62074" w:rsidP="00F62074">
      <w:pPr>
        <w:pStyle w:val="Heading1"/>
        <w:tabs>
          <w:tab w:val="left" w:pos="672"/>
        </w:tabs>
        <w:spacing w:before="1"/>
        <w:rPr>
          <w:sz w:val="22"/>
          <w:szCs w:val="22"/>
        </w:rPr>
      </w:pPr>
    </w:p>
    <w:p w:rsidR="00F62074" w:rsidRDefault="00F62074" w:rsidP="00F62074">
      <w:pPr>
        <w:pStyle w:val="Heading1"/>
        <w:tabs>
          <w:tab w:val="left" w:pos="672"/>
        </w:tabs>
        <w:spacing w:before="1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Leadership and workforce engagement.</w:t>
      </w:r>
    </w:p>
    <w:p w:rsidR="00F62074" w:rsidRDefault="00F62074" w:rsidP="00F62074">
      <w:pPr>
        <w:pStyle w:val="Heading1"/>
        <w:tabs>
          <w:tab w:val="left" w:pos="672"/>
        </w:tabs>
        <w:spacing w:before="1"/>
        <w:rPr>
          <w:b w:val="0"/>
          <w:sz w:val="22"/>
          <w:szCs w:val="22"/>
        </w:rPr>
      </w:pPr>
    </w:p>
    <w:p w:rsidR="00F62074" w:rsidRDefault="00F62074" w:rsidP="00F62074">
      <w:pPr>
        <w:pStyle w:val="Heading1"/>
        <w:numPr>
          <w:ilvl w:val="0"/>
          <w:numId w:val="21"/>
        </w:numPr>
        <w:tabs>
          <w:tab w:val="left" w:pos="672"/>
        </w:tabs>
        <w:spacing w:before="1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2 reportable injuries.</w:t>
      </w:r>
    </w:p>
    <w:p w:rsidR="00F62074" w:rsidRDefault="0065787F" w:rsidP="00F62074">
      <w:pPr>
        <w:pStyle w:val="Heading1"/>
        <w:numPr>
          <w:ilvl w:val="0"/>
          <w:numId w:val="21"/>
        </w:numPr>
        <w:tabs>
          <w:tab w:val="left" w:pos="672"/>
        </w:tabs>
        <w:spacing w:before="1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Community complaints – </w:t>
      </w:r>
      <w:r w:rsidR="00C657AE">
        <w:rPr>
          <w:b w:val="0"/>
          <w:sz w:val="22"/>
          <w:szCs w:val="22"/>
        </w:rPr>
        <w:t xml:space="preserve">above </w:t>
      </w:r>
      <w:r>
        <w:rPr>
          <w:b w:val="0"/>
          <w:sz w:val="22"/>
          <w:szCs w:val="22"/>
        </w:rPr>
        <w:t>plan</w:t>
      </w:r>
    </w:p>
    <w:p w:rsidR="0065787F" w:rsidRDefault="0065787F" w:rsidP="00F62074">
      <w:pPr>
        <w:pStyle w:val="Heading1"/>
        <w:numPr>
          <w:ilvl w:val="0"/>
          <w:numId w:val="21"/>
        </w:numPr>
        <w:tabs>
          <w:tab w:val="left" w:pos="672"/>
        </w:tabs>
        <w:spacing w:before="1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Leadership teams engaged in SHE strategy review program</w:t>
      </w:r>
    </w:p>
    <w:p w:rsidR="0065787F" w:rsidRDefault="0065787F" w:rsidP="00F62074">
      <w:pPr>
        <w:pStyle w:val="Heading1"/>
        <w:numPr>
          <w:ilvl w:val="0"/>
          <w:numId w:val="21"/>
        </w:numPr>
        <w:tabs>
          <w:tab w:val="left" w:pos="672"/>
        </w:tabs>
        <w:spacing w:before="1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Individual accountability for performance outcomes improving.</w:t>
      </w:r>
    </w:p>
    <w:p w:rsidR="0065787F" w:rsidRDefault="00C657AE" w:rsidP="00F62074">
      <w:pPr>
        <w:pStyle w:val="Heading1"/>
        <w:numPr>
          <w:ilvl w:val="0"/>
          <w:numId w:val="21"/>
        </w:numPr>
        <w:tabs>
          <w:tab w:val="left" w:pos="672"/>
        </w:tabs>
        <w:spacing w:before="1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Safety </w:t>
      </w:r>
      <w:r w:rsidR="0065787F">
        <w:rPr>
          <w:b w:val="0"/>
          <w:sz w:val="22"/>
          <w:szCs w:val="22"/>
        </w:rPr>
        <w:t>Dashboard</w:t>
      </w:r>
      <w:r>
        <w:rPr>
          <w:b w:val="0"/>
          <w:sz w:val="22"/>
          <w:szCs w:val="22"/>
        </w:rPr>
        <w:t xml:space="preserve"> implementation complete for Process/ Personnel and Environmental areas</w:t>
      </w:r>
      <w:r w:rsidR="0065787F">
        <w:rPr>
          <w:b w:val="0"/>
          <w:sz w:val="22"/>
          <w:szCs w:val="22"/>
        </w:rPr>
        <w:t>.</w:t>
      </w:r>
    </w:p>
    <w:p w:rsidR="00FC1EAD" w:rsidRDefault="0065787F" w:rsidP="00FC1EAD">
      <w:pPr>
        <w:pStyle w:val="Heading1"/>
        <w:numPr>
          <w:ilvl w:val="0"/>
          <w:numId w:val="21"/>
        </w:numPr>
        <w:tabs>
          <w:tab w:val="left" w:pos="672"/>
        </w:tabs>
        <w:spacing w:before="1"/>
        <w:rPr>
          <w:b w:val="0"/>
          <w:sz w:val="22"/>
          <w:szCs w:val="22"/>
        </w:rPr>
      </w:pPr>
      <w:r w:rsidRPr="00FC1EAD">
        <w:rPr>
          <w:b w:val="0"/>
          <w:sz w:val="22"/>
          <w:szCs w:val="22"/>
        </w:rPr>
        <w:t>EMS updat</w:t>
      </w:r>
      <w:r w:rsidR="00FC1EAD" w:rsidRPr="00FC1EAD">
        <w:rPr>
          <w:b w:val="0"/>
          <w:sz w:val="22"/>
          <w:szCs w:val="22"/>
        </w:rPr>
        <w:t xml:space="preserve">ing in 2018 </w:t>
      </w:r>
      <w:r w:rsidRPr="00FC1EAD">
        <w:rPr>
          <w:b w:val="0"/>
          <w:sz w:val="22"/>
          <w:szCs w:val="22"/>
        </w:rPr>
        <w:t>to achieve ISO-1400 accreditation in 20</w:t>
      </w:r>
      <w:r w:rsidR="00FC1EAD" w:rsidRPr="00FC1EAD">
        <w:rPr>
          <w:b w:val="0"/>
          <w:sz w:val="22"/>
          <w:szCs w:val="22"/>
        </w:rPr>
        <w:t>20</w:t>
      </w:r>
      <w:r w:rsidR="00C657AE" w:rsidRPr="00FC1EAD">
        <w:rPr>
          <w:b w:val="0"/>
          <w:sz w:val="22"/>
          <w:szCs w:val="22"/>
        </w:rPr>
        <w:t xml:space="preserve"> </w:t>
      </w:r>
    </w:p>
    <w:p w:rsidR="00D56A57" w:rsidRPr="00FC1EAD" w:rsidRDefault="0065787F" w:rsidP="00FC1EAD">
      <w:pPr>
        <w:pStyle w:val="Heading1"/>
        <w:numPr>
          <w:ilvl w:val="0"/>
          <w:numId w:val="21"/>
        </w:numPr>
        <w:tabs>
          <w:tab w:val="left" w:pos="672"/>
        </w:tabs>
        <w:spacing w:before="1"/>
        <w:rPr>
          <w:b w:val="0"/>
          <w:sz w:val="22"/>
          <w:szCs w:val="22"/>
        </w:rPr>
      </w:pPr>
      <w:r w:rsidRPr="00FC1EAD">
        <w:rPr>
          <w:b w:val="0"/>
          <w:sz w:val="22"/>
          <w:szCs w:val="22"/>
        </w:rPr>
        <w:t xml:space="preserve">Shutdown of SCAL-2 </w:t>
      </w:r>
      <w:r w:rsidR="00C657AE" w:rsidRPr="00FC1EAD">
        <w:rPr>
          <w:b w:val="0"/>
          <w:sz w:val="22"/>
          <w:szCs w:val="22"/>
        </w:rPr>
        <w:t xml:space="preserve">Lummus </w:t>
      </w:r>
      <w:r w:rsidRPr="00FC1EAD">
        <w:rPr>
          <w:b w:val="0"/>
          <w:sz w:val="22"/>
          <w:szCs w:val="22"/>
        </w:rPr>
        <w:t>furnaces</w:t>
      </w:r>
      <w:r w:rsidR="00C657AE" w:rsidRPr="00FC1EAD">
        <w:rPr>
          <w:b w:val="0"/>
          <w:sz w:val="22"/>
          <w:szCs w:val="22"/>
        </w:rPr>
        <w:t xml:space="preserve"> as last remaining Noise EIP item completed.</w:t>
      </w:r>
      <w:r w:rsidRPr="00FC1EAD">
        <w:rPr>
          <w:b w:val="0"/>
          <w:sz w:val="22"/>
          <w:szCs w:val="22"/>
        </w:rPr>
        <w:t xml:space="preserve"> </w:t>
      </w:r>
    </w:p>
    <w:p w:rsidR="0065787F" w:rsidRDefault="0065787F" w:rsidP="00F62074">
      <w:pPr>
        <w:pStyle w:val="Heading1"/>
        <w:numPr>
          <w:ilvl w:val="0"/>
          <w:numId w:val="21"/>
        </w:numPr>
        <w:tabs>
          <w:tab w:val="left" w:pos="672"/>
        </w:tabs>
        <w:spacing w:before="1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Charles Rd </w:t>
      </w:r>
      <w:r w:rsidR="00D56A57">
        <w:rPr>
          <w:b w:val="0"/>
          <w:sz w:val="22"/>
          <w:szCs w:val="22"/>
        </w:rPr>
        <w:t>noise good and Galvin St has been variable.</w:t>
      </w:r>
    </w:p>
    <w:p w:rsidR="0065787F" w:rsidRDefault="00D56A57" w:rsidP="00F62074">
      <w:pPr>
        <w:pStyle w:val="Heading1"/>
        <w:numPr>
          <w:ilvl w:val="0"/>
          <w:numId w:val="21"/>
        </w:numPr>
        <w:tabs>
          <w:tab w:val="left" w:pos="672"/>
        </w:tabs>
        <w:spacing w:before="1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Monitoring program put in place.</w:t>
      </w:r>
    </w:p>
    <w:p w:rsidR="00D56A57" w:rsidRDefault="00D56A57" w:rsidP="00D56A57">
      <w:pPr>
        <w:pStyle w:val="Heading1"/>
        <w:tabs>
          <w:tab w:val="left" w:pos="672"/>
        </w:tabs>
        <w:spacing w:before="1"/>
        <w:rPr>
          <w:b w:val="0"/>
          <w:sz w:val="22"/>
          <w:szCs w:val="22"/>
        </w:rPr>
      </w:pPr>
    </w:p>
    <w:p w:rsidR="00152F95" w:rsidRDefault="00152F95" w:rsidP="00D56A57">
      <w:pPr>
        <w:pStyle w:val="Heading1"/>
        <w:tabs>
          <w:tab w:val="left" w:pos="672"/>
        </w:tabs>
        <w:spacing w:before="1"/>
        <w:rPr>
          <w:b w:val="0"/>
          <w:sz w:val="22"/>
          <w:szCs w:val="22"/>
        </w:rPr>
      </w:pPr>
    </w:p>
    <w:p w:rsidR="00D56A57" w:rsidRDefault="00D56A57" w:rsidP="00FC1EAD">
      <w:pPr>
        <w:pStyle w:val="Heading1"/>
        <w:tabs>
          <w:tab w:val="left" w:pos="672"/>
        </w:tabs>
        <w:spacing w:before="1"/>
        <w:ind w:left="284" w:firstLine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Mark (</w:t>
      </w:r>
      <w:r w:rsidR="00D44233">
        <w:rPr>
          <w:b w:val="0"/>
          <w:sz w:val="22"/>
          <w:szCs w:val="22"/>
        </w:rPr>
        <w:t>resident</w:t>
      </w:r>
      <w:r>
        <w:rPr>
          <w:b w:val="0"/>
          <w:sz w:val="22"/>
          <w:szCs w:val="22"/>
        </w:rPr>
        <w:t xml:space="preserve">) asked how they could call Charles St noise levels Good – </w:t>
      </w:r>
      <w:r w:rsidR="00ED4CB7">
        <w:rPr>
          <w:b w:val="0"/>
          <w:sz w:val="22"/>
          <w:szCs w:val="22"/>
        </w:rPr>
        <w:t xml:space="preserve">Explanation is that </w:t>
      </w:r>
      <w:r>
        <w:rPr>
          <w:b w:val="0"/>
          <w:sz w:val="22"/>
          <w:szCs w:val="22"/>
        </w:rPr>
        <w:t xml:space="preserve">noise levels </w:t>
      </w:r>
      <w:r w:rsidR="00ED4CB7">
        <w:rPr>
          <w:b w:val="0"/>
          <w:sz w:val="22"/>
          <w:szCs w:val="22"/>
        </w:rPr>
        <w:t xml:space="preserve">during monitoring are meeting EIP </w:t>
      </w:r>
      <w:r>
        <w:rPr>
          <w:b w:val="0"/>
          <w:sz w:val="22"/>
          <w:szCs w:val="22"/>
        </w:rPr>
        <w:t>objectives.</w:t>
      </w:r>
    </w:p>
    <w:p w:rsidR="00315F87" w:rsidRDefault="00315F87" w:rsidP="00FC1EAD">
      <w:pPr>
        <w:pStyle w:val="Heading1"/>
        <w:tabs>
          <w:tab w:val="left" w:pos="672"/>
        </w:tabs>
        <w:spacing w:before="1"/>
        <w:ind w:left="284" w:firstLine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Mark commented </w:t>
      </w:r>
      <w:r w:rsidR="00ED4CB7">
        <w:rPr>
          <w:b w:val="0"/>
          <w:sz w:val="22"/>
          <w:szCs w:val="22"/>
        </w:rPr>
        <w:t xml:space="preserve">that </w:t>
      </w:r>
      <w:r w:rsidR="00196142">
        <w:rPr>
          <w:b w:val="0"/>
          <w:sz w:val="22"/>
          <w:szCs w:val="22"/>
        </w:rPr>
        <w:t>h</w:t>
      </w:r>
      <w:r w:rsidR="00ED4CB7">
        <w:rPr>
          <w:b w:val="0"/>
          <w:sz w:val="22"/>
          <w:szCs w:val="22"/>
        </w:rPr>
        <w:t>e believed the Olefins waste water pond was the source of</w:t>
      </w:r>
      <w:r>
        <w:rPr>
          <w:b w:val="0"/>
          <w:sz w:val="22"/>
          <w:szCs w:val="22"/>
        </w:rPr>
        <w:t xml:space="preserve"> odour.</w:t>
      </w:r>
      <w:r w:rsidR="00ED4CB7">
        <w:rPr>
          <w:b w:val="0"/>
          <w:sz w:val="22"/>
          <w:szCs w:val="22"/>
        </w:rPr>
        <w:t xml:space="preserve"> </w:t>
      </w:r>
      <w:r w:rsidR="00C657AE">
        <w:rPr>
          <w:b w:val="0"/>
          <w:sz w:val="22"/>
          <w:szCs w:val="22"/>
        </w:rPr>
        <w:t xml:space="preserve">Duncan responded that investment funds of $220k have been allocated for 2019 that will be utilized to help eliminate odour.  This would include consideration of odour impact from waste water pond and other areas.  </w:t>
      </w:r>
    </w:p>
    <w:p w:rsidR="00D56A57" w:rsidRDefault="00D56A57" w:rsidP="00D56A57">
      <w:pPr>
        <w:pStyle w:val="Heading1"/>
        <w:tabs>
          <w:tab w:val="left" w:pos="672"/>
        </w:tabs>
        <w:spacing w:before="1"/>
        <w:rPr>
          <w:b w:val="0"/>
          <w:sz w:val="22"/>
          <w:szCs w:val="22"/>
        </w:rPr>
      </w:pPr>
    </w:p>
    <w:p w:rsidR="0065787F" w:rsidRDefault="00315F87" w:rsidP="00315F87">
      <w:pPr>
        <w:pStyle w:val="Heading1"/>
        <w:tabs>
          <w:tab w:val="left" w:pos="672"/>
        </w:tabs>
        <w:spacing w:before="1"/>
        <w:rPr>
          <w:sz w:val="22"/>
          <w:szCs w:val="22"/>
        </w:rPr>
      </w:pPr>
      <w:r>
        <w:rPr>
          <w:sz w:val="22"/>
          <w:szCs w:val="22"/>
        </w:rPr>
        <w:t>2019 Focus</w:t>
      </w:r>
    </w:p>
    <w:p w:rsidR="00315F87" w:rsidRPr="00315F87" w:rsidRDefault="00315F87" w:rsidP="00315F87">
      <w:pPr>
        <w:pStyle w:val="Heading1"/>
        <w:numPr>
          <w:ilvl w:val="0"/>
          <w:numId w:val="24"/>
        </w:numPr>
        <w:tabs>
          <w:tab w:val="left" w:pos="672"/>
        </w:tabs>
        <w:spacing w:before="1"/>
        <w:rPr>
          <w:sz w:val="22"/>
          <w:szCs w:val="22"/>
        </w:rPr>
      </w:pPr>
      <w:r>
        <w:rPr>
          <w:b w:val="0"/>
          <w:sz w:val="22"/>
          <w:szCs w:val="22"/>
        </w:rPr>
        <w:t xml:space="preserve">SHE performance </w:t>
      </w:r>
    </w:p>
    <w:p w:rsidR="00315F87" w:rsidRDefault="00315F87" w:rsidP="00315F87">
      <w:pPr>
        <w:pStyle w:val="Heading1"/>
        <w:numPr>
          <w:ilvl w:val="0"/>
          <w:numId w:val="25"/>
        </w:numPr>
        <w:tabs>
          <w:tab w:val="left" w:pos="672"/>
        </w:tabs>
        <w:spacing w:before="1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On going leadership and workforce engagement </w:t>
      </w:r>
    </w:p>
    <w:p w:rsidR="00315F87" w:rsidRDefault="00315F87" w:rsidP="00315F87">
      <w:pPr>
        <w:pStyle w:val="Heading1"/>
        <w:numPr>
          <w:ilvl w:val="0"/>
          <w:numId w:val="25"/>
        </w:numPr>
        <w:tabs>
          <w:tab w:val="left" w:pos="672"/>
        </w:tabs>
        <w:spacing w:before="1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P</w:t>
      </w:r>
      <w:r w:rsidRPr="00315F87">
        <w:rPr>
          <w:b w:val="0"/>
          <w:sz w:val="22"/>
          <w:szCs w:val="22"/>
        </w:rPr>
        <w:t xml:space="preserve">lanning for new workforce </w:t>
      </w:r>
      <w:r w:rsidR="00C657AE">
        <w:rPr>
          <w:b w:val="0"/>
          <w:sz w:val="22"/>
          <w:szCs w:val="22"/>
        </w:rPr>
        <w:t>as age profile indicates workforce changeover in upcoming years will be significant</w:t>
      </w:r>
    </w:p>
    <w:p w:rsidR="00315F87" w:rsidRDefault="00315F87" w:rsidP="00315F87">
      <w:pPr>
        <w:pStyle w:val="Heading1"/>
        <w:numPr>
          <w:ilvl w:val="0"/>
          <w:numId w:val="25"/>
        </w:numPr>
        <w:tabs>
          <w:tab w:val="left" w:pos="672"/>
        </w:tabs>
        <w:spacing w:before="1"/>
        <w:rPr>
          <w:b w:val="0"/>
          <w:sz w:val="22"/>
          <w:szCs w:val="22"/>
        </w:rPr>
      </w:pPr>
      <w:r w:rsidRPr="00315F87">
        <w:rPr>
          <w:b w:val="0"/>
          <w:sz w:val="22"/>
          <w:szCs w:val="22"/>
        </w:rPr>
        <w:t xml:space="preserve">Embedding </w:t>
      </w:r>
      <w:r>
        <w:rPr>
          <w:b w:val="0"/>
          <w:sz w:val="22"/>
          <w:szCs w:val="22"/>
        </w:rPr>
        <w:t>the SHE Dashboard</w:t>
      </w:r>
    </w:p>
    <w:p w:rsidR="00315F87" w:rsidRDefault="00315F87" w:rsidP="00315F87">
      <w:pPr>
        <w:pStyle w:val="Heading1"/>
        <w:numPr>
          <w:ilvl w:val="0"/>
          <w:numId w:val="25"/>
        </w:numPr>
        <w:tabs>
          <w:tab w:val="left" w:pos="672"/>
        </w:tabs>
        <w:spacing w:before="1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Operational reliability and efficiency improvement</w:t>
      </w:r>
      <w:r w:rsidR="00C657AE">
        <w:rPr>
          <w:b w:val="0"/>
          <w:sz w:val="22"/>
          <w:szCs w:val="22"/>
        </w:rPr>
        <w:t>s</w:t>
      </w:r>
      <w:r>
        <w:rPr>
          <w:b w:val="0"/>
          <w:sz w:val="22"/>
          <w:szCs w:val="22"/>
        </w:rPr>
        <w:t xml:space="preserve"> </w:t>
      </w:r>
    </w:p>
    <w:p w:rsidR="0026165D" w:rsidRDefault="00315F87" w:rsidP="00315F87">
      <w:pPr>
        <w:pStyle w:val="Heading1"/>
        <w:numPr>
          <w:ilvl w:val="0"/>
          <w:numId w:val="25"/>
        </w:numPr>
        <w:tabs>
          <w:tab w:val="left" w:pos="672"/>
        </w:tabs>
        <w:spacing w:before="1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Implement PFAS </w:t>
      </w:r>
      <w:r w:rsidR="00FC1EAD">
        <w:rPr>
          <w:b w:val="0"/>
          <w:sz w:val="22"/>
          <w:szCs w:val="22"/>
        </w:rPr>
        <w:t>C</w:t>
      </w:r>
      <w:r>
        <w:rPr>
          <w:b w:val="0"/>
          <w:sz w:val="22"/>
          <w:szCs w:val="22"/>
        </w:rPr>
        <w:t xml:space="preserve">lean </w:t>
      </w:r>
      <w:r w:rsidR="00FC1EAD">
        <w:rPr>
          <w:b w:val="0"/>
          <w:sz w:val="22"/>
          <w:szCs w:val="22"/>
        </w:rPr>
        <w:t>U</w:t>
      </w:r>
      <w:r w:rsidR="0026165D">
        <w:rPr>
          <w:b w:val="0"/>
          <w:sz w:val="22"/>
          <w:szCs w:val="22"/>
        </w:rPr>
        <w:t xml:space="preserve">p </w:t>
      </w:r>
      <w:r w:rsidR="00FC1EAD">
        <w:rPr>
          <w:b w:val="0"/>
          <w:sz w:val="22"/>
          <w:szCs w:val="22"/>
        </w:rPr>
        <w:t>P</w:t>
      </w:r>
      <w:r w:rsidR="0026165D">
        <w:rPr>
          <w:b w:val="0"/>
          <w:sz w:val="22"/>
          <w:szCs w:val="22"/>
        </w:rPr>
        <w:t>lan actions</w:t>
      </w:r>
    </w:p>
    <w:p w:rsidR="0026165D" w:rsidRDefault="0026165D" w:rsidP="00315F87">
      <w:pPr>
        <w:pStyle w:val="Heading1"/>
        <w:numPr>
          <w:ilvl w:val="0"/>
          <w:numId w:val="25"/>
        </w:numPr>
        <w:tabs>
          <w:tab w:val="left" w:pos="672"/>
        </w:tabs>
        <w:spacing w:before="1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Flare improvement team to continue</w:t>
      </w:r>
    </w:p>
    <w:p w:rsidR="0026165D" w:rsidRDefault="00F060EB" w:rsidP="00315F87">
      <w:pPr>
        <w:pStyle w:val="Heading1"/>
        <w:numPr>
          <w:ilvl w:val="0"/>
          <w:numId w:val="25"/>
        </w:numPr>
        <w:tabs>
          <w:tab w:val="left" w:pos="672"/>
        </w:tabs>
        <w:spacing w:before="1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Continued focus on </w:t>
      </w:r>
      <w:r w:rsidR="0026165D">
        <w:rPr>
          <w:b w:val="0"/>
          <w:sz w:val="22"/>
          <w:szCs w:val="22"/>
        </w:rPr>
        <w:t>granule &amp; fluff containment at Plastics</w:t>
      </w:r>
    </w:p>
    <w:p w:rsidR="00315F87" w:rsidRDefault="0026165D" w:rsidP="00315F87">
      <w:pPr>
        <w:pStyle w:val="Heading1"/>
        <w:numPr>
          <w:ilvl w:val="0"/>
          <w:numId w:val="25"/>
        </w:numPr>
        <w:tabs>
          <w:tab w:val="left" w:pos="672"/>
        </w:tabs>
        <w:spacing w:before="1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$220K allocated for Odour reduction in 2019 and further $200K in 2020 if required.</w:t>
      </w:r>
    </w:p>
    <w:p w:rsidR="0026165D" w:rsidRDefault="0026165D" w:rsidP="0026165D">
      <w:pPr>
        <w:pStyle w:val="Heading1"/>
        <w:tabs>
          <w:tab w:val="left" w:pos="672"/>
        </w:tabs>
        <w:spacing w:before="1"/>
        <w:ind w:left="1679" w:firstLine="0"/>
        <w:rPr>
          <w:b w:val="0"/>
          <w:sz w:val="22"/>
          <w:szCs w:val="22"/>
        </w:rPr>
      </w:pPr>
    </w:p>
    <w:p w:rsidR="0026165D" w:rsidRDefault="0026165D" w:rsidP="0026165D">
      <w:pPr>
        <w:pStyle w:val="Heading1"/>
        <w:numPr>
          <w:ilvl w:val="0"/>
          <w:numId w:val="24"/>
        </w:numPr>
        <w:tabs>
          <w:tab w:val="left" w:pos="672"/>
        </w:tabs>
        <w:spacing w:before="1"/>
        <w:rPr>
          <w:sz w:val="22"/>
          <w:szCs w:val="22"/>
        </w:rPr>
      </w:pPr>
      <w:r>
        <w:rPr>
          <w:sz w:val="22"/>
          <w:szCs w:val="22"/>
        </w:rPr>
        <w:t>Business outlook</w:t>
      </w:r>
    </w:p>
    <w:p w:rsidR="0026165D" w:rsidRPr="0026165D" w:rsidRDefault="0026165D" w:rsidP="0026165D">
      <w:pPr>
        <w:pStyle w:val="Heading1"/>
        <w:numPr>
          <w:ilvl w:val="0"/>
          <w:numId w:val="27"/>
        </w:numPr>
        <w:tabs>
          <w:tab w:val="left" w:pos="672"/>
        </w:tabs>
        <w:spacing w:before="1"/>
        <w:rPr>
          <w:sz w:val="22"/>
          <w:szCs w:val="22"/>
        </w:rPr>
      </w:pPr>
      <w:r>
        <w:rPr>
          <w:b w:val="0"/>
          <w:sz w:val="22"/>
          <w:szCs w:val="22"/>
        </w:rPr>
        <w:t>Pressure will remain f</w:t>
      </w:r>
      <w:r w:rsidR="00D44233">
        <w:rPr>
          <w:b w:val="0"/>
          <w:sz w:val="22"/>
          <w:szCs w:val="22"/>
        </w:rPr>
        <w:t>ro</w:t>
      </w:r>
      <w:r>
        <w:rPr>
          <w:b w:val="0"/>
          <w:sz w:val="22"/>
          <w:szCs w:val="22"/>
        </w:rPr>
        <w:t>m energy costs.</w:t>
      </w:r>
    </w:p>
    <w:p w:rsidR="0026165D" w:rsidRDefault="0026165D" w:rsidP="0026165D">
      <w:pPr>
        <w:pStyle w:val="Heading1"/>
        <w:tabs>
          <w:tab w:val="left" w:pos="672"/>
        </w:tabs>
        <w:spacing w:before="1"/>
        <w:ind w:left="1679" w:firstLine="0"/>
        <w:rPr>
          <w:b w:val="0"/>
          <w:sz w:val="22"/>
          <w:szCs w:val="22"/>
        </w:rPr>
      </w:pPr>
    </w:p>
    <w:p w:rsidR="0026165D" w:rsidRPr="00196357" w:rsidRDefault="0026165D" w:rsidP="00196357">
      <w:pPr>
        <w:pStyle w:val="Heading1"/>
        <w:numPr>
          <w:ilvl w:val="0"/>
          <w:numId w:val="5"/>
        </w:numPr>
        <w:tabs>
          <w:tab w:val="left" w:pos="672"/>
        </w:tabs>
        <w:spacing w:before="1"/>
      </w:pPr>
      <w:r w:rsidRPr="00196357">
        <w:t>Regulator Updates</w:t>
      </w:r>
    </w:p>
    <w:p w:rsidR="0026165D" w:rsidRPr="00196357" w:rsidRDefault="00196357" w:rsidP="0026165D">
      <w:pPr>
        <w:pStyle w:val="Heading1"/>
        <w:numPr>
          <w:ilvl w:val="0"/>
          <w:numId w:val="24"/>
        </w:numPr>
        <w:tabs>
          <w:tab w:val="left" w:pos="672"/>
        </w:tabs>
        <w:spacing w:before="1"/>
        <w:rPr>
          <w:sz w:val="22"/>
          <w:szCs w:val="22"/>
        </w:rPr>
      </w:pPr>
      <w:r>
        <w:rPr>
          <w:b w:val="0"/>
          <w:sz w:val="22"/>
          <w:szCs w:val="22"/>
        </w:rPr>
        <w:t>City West Water, EPA, Worksafe and other – All fine</w:t>
      </w:r>
    </w:p>
    <w:p w:rsidR="00196357" w:rsidRDefault="00196357" w:rsidP="00196357">
      <w:pPr>
        <w:pStyle w:val="Heading1"/>
        <w:tabs>
          <w:tab w:val="left" w:pos="672"/>
        </w:tabs>
        <w:spacing w:before="1"/>
        <w:rPr>
          <w:b w:val="0"/>
          <w:sz w:val="22"/>
          <w:szCs w:val="22"/>
        </w:rPr>
      </w:pPr>
    </w:p>
    <w:p w:rsidR="00196357" w:rsidRPr="00196357" w:rsidRDefault="00196357" w:rsidP="00196357">
      <w:pPr>
        <w:pStyle w:val="Heading1"/>
        <w:numPr>
          <w:ilvl w:val="0"/>
          <w:numId w:val="5"/>
        </w:numPr>
        <w:tabs>
          <w:tab w:val="left" w:pos="672"/>
        </w:tabs>
        <w:spacing w:before="1"/>
      </w:pPr>
      <w:r w:rsidRPr="00196357">
        <w:t xml:space="preserve">Hobsons Bay City Council Report </w:t>
      </w:r>
    </w:p>
    <w:p w:rsidR="00196357" w:rsidRDefault="00196357" w:rsidP="00196357">
      <w:pPr>
        <w:pStyle w:val="Heading1"/>
        <w:tabs>
          <w:tab w:val="left" w:pos="672"/>
        </w:tabs>
        <w:spacing w:before="1"/>
        <w:rPr>
          <w:sz w:val="22"/>
          <w:szCs w:val="22"/>
        </w:rPr>
      </w:pPr>
    </w:p>
    <w:p w:rsidR="00196357" w:rsidRDefault="00196357" w:rsidP="00196357">
      <w:pPr>
        <w:pStyle w:val="Heading1"/>
        <w:tabs>
          <w:tab w:val="left" w:pos="672"/>
        </w:tabs>
        <w:spacing w:before="1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Brendan Murphy updated members as follows.</w:t>
      </w:r>
    </w:p>
    <w:p w:rsidR="00196357" w:rsidRPr="00196357" w:rsidRDefault="00196357" w:rsidP="00196357">
      <w:pPr>
        <w:pStyle w:val="Heading1"/>
        <w:tabs>
          <w:tab w:val="left" w:pos="672"/>
        </w:tabs>
        <w:spacing w:before="1"/>
        <w:rPr>
          <w:b w:val="0"/>
          <w:sz w:val="22"/>
          <w:szCs w:val="22"/>
        </w:rPr>
      </w:pPr>
    </w:p>
    <w:p w:rsidR="00196357" w:rsidRPr="00196357" w:rsidRDefault="00196357" w:rsidP="00196357">
      <w:pPr>
        <w:pStyle w:val="Heading1"/>
        <w:numPr>
          <w:ilvl w:val="0"/>
          <w:numId w:val="24"/>
        </w:numPr>
        <w:tabs>
          <w:tab w:val="left" w:pos="672"/>
        </w:tabs>
        <w:spacing w:before="1"/>
        <w:rPr>
          <w:sz w:val="22"/>
          <w:szCs w:val="22"/>
        </w:rPr>
      </w:pPr>
      <w:r>
        <w:rPr>
          <w:b w:val="0"/>
          <w:sz w:val="22"/>
          <w:szCs w:val="22"/>
        </w:rPr>
        <w:t>Burns Rd Grasslands – controlled burn for growth of flora and fauna, report due October.</w:t>
      </w:r>
    </w:p>
    <w:p w:rsidR="00196357" w:rsidRPr="00196357" w:rsidRDefault="00196357" w:rsidP="00196357">
      <w:pPr>
        <w:pStyle w:val="Heading1"/>
        <w:numPr>
          <w:ilvl w:val="0"/>
          <w:numId w:val="24"/>
        </w:numPr>
        <w:tabs>
          <w:tab w:val="left" w:pos="672"/>
        </w:tabs>
        <w:spacing w:before="1"/>
        <w:rPr>
          <w:sz w:val="22"/>
          <w:szCs w:val="22"/>
        </w:rPr>
      </w:pPr>
      <w:r>
        <w:rPr>
          <w:b w:val="0"/>
          <w:sz w:val="22"/>
          <w:szCs w:val="22"/>
        </w:rPr>
        <w:t>Jordan Close – Permit extended to expire 2020, has native grassland north side of Railway land.</w:t>
      </w:r>
    </w:p>
    <w:p w:rsidR="00196357" w:rsidRPr="00812ACD" w:rsidRDefault="00DB7974" w:rsidP="00196357">
      <w:pPr>
        <w:pStyle w:val="Heading1"/>
        <w:numPr>
          <w:ilvl w:val="0"/>
          <w:numId w:val="24"/>
        </w:numPr>
        <w:tabs>
          <w:tab w:val="left" w:pos="672"/>
        </w:tabs>
        <w:spacing w:before="1"/>
        <w:rPr>
          <w:sz w:val="22"/>
          <w:szCs w:val="22"/>
        </w:rPr>
      </w:pPr>
      <w:r>
        <w:rPr>
          <w:b w:val="0"/>
          <w:sz w:val="22"/>
          <w:szCs w:val="22"/>
        </w:rPr>
        <w:t xml:space="preserve">Maidstone Street.  </w:t>
      </w:r>
      <w:r w:rsidR="00196357">
        <w:rPr>
          <w:b w:val="0"/>
          <w:sz w:val="22"/>
          <w:szCs w:val="22"/>
        </w:rPr>
        <w:t xml:space="preserve">Amended plans 10 small warehouses </w:t>
      </w:r>
      <w:r w:rsidR="00812ACD">
        <w:rPr>
          <w:b w:val="0"/>
          <w:sz w:val="22"/>
          <w:szCs w:val="22"/>
        </w:rPr>
        <w:t>and mezzanines level added.</w:t>
      </w:r>
    </w:p>
    <w:p w:rsidR="00812ACD" w:rsidRPr="00812ACD" w:rsidRDefault="00812ACD" w:rsidP="00196357">
      <w:pPr>
        <w:pStyle w:val="Heading1"/>
        <w:numPr>
          <w:ilvl w:val="0"/>
          <w:numId w:val="24"/>
        </w:numPr>
        <w:tabs>
          <w:tab w:val="left" w:pos="672"/>
        </w:tabs>
        <w:spacing w:before="1"/>
        <w:rPr>
          <w:sz w:val="22"/>
          <w:szCs w:val="22"/>
        </w:rPr>
      </w:pPr>
      <w:r>
        <w:rPr>
          <w:b w:val="0"/>
          <w:sz w:val="22"/>
          <w:szCs w:val="22"/>
        </w:rPr>
        <w:t xml:space="preserve">Jordan Close northern side 28 self storage units 54 </w:t>
      </w:r>
      <w:r w:rsidR="00330EA9">
        <w:rPr>
          <w:b w:val="0"/>
          <w:sz w:val="22"/>
          <w:szCs w:val="22"/>
        </w:rPr>
        <w:t>m2</w:t>
      </w:r>
      <w:r>
        <w:rPr>
          <w:b w:val="0"/>
          <w:sz w:val="22"/>
          <w:szCs w:val="22"/>
        </w:rPr>
        <w:t xml:space="preserve">, applicant </w:t>
      </w:r>
      <w:r w:rsidR="00330EA9">
        <w:rPr>
          <w:b w:val="0"/>
          <w:sz w:val="22"/>
          <w:szCs w:val="22"/>
        </w:rPr>
        <w:t>required to</w:t>
      </w:r>
      <w:r>
        <w:rPr>
          <w:b w:val="0"/>
          <w:sz w:val="22"/>
          <w:szCs w:val="22"/>
        </w:rPr>
        <w:t xml:space="preserve"> submit m</w:t>
      </w:r>
      <w:r w:rsidR="00330EA9">
        <w:rPr>
          <w:b w:val="0"/>
          <w:sz w:val="22"/>
          <w:szCs w:val="22"/>
        </w:rPr>
        <w:t>ore information</w:t>
      </w:r>
    </w:p>
    <w:p w:rsidR="00812ACD" w:rsidRPr="00812ACD" w:rsidRDefault="00812ACD" w:rsidP="00196357">
      <w:pPr>
        <w:pStyle w:val="Heading1"/>
        <w:numPr>
          <w:ilvl w:val="0"/>
          <w:numId w:val="24"/>
        </w:numPr>
        <w:tabs>
          <w:tab w:val="left" w:pos="672"/>
        </w:tabs>
        <w:spacing w:before="1"/>
        <w:rPr>
          <w:sz w:val="22"/>
          <w:szCs w:val="22"/>
        </w:rPr>
      </w:pPr>
      <w:r>
        <w:rPr>
          <w:b w:val="0"/>
          <w:sz w:val="22"/>
          <w:szCs w:val="22"/>
        </w:rPr>
        <w:t xml:space="preserve">209 Self storage shipping containers, landscaped, access Kororoit Crk Rd and </w:t>
      </w:r>
      <w:r w:rsidR="00330EA9">
        <w:rPr>
          <w:b w:val="0"/>
          <w:sz w:val="22"/>
          <w:szCs w:val="22"/>
        </w:rPr>
        <w:t>Citiwest</w:t>
      </w:r>
      <w:r>
        <w:rPr>
          <w:b w:val="0"/>
          <w:sz w:val="22"/>
          <w:szCs w:val="22"/>
        </w:rPr>
        <w:t xml:space="preserve"> Court.</w:t>
      </w:r>
    </w:p>
    <w:p w:rsidR="00812ACD" w:rsidRPr="00812ACD" w:rsidRDefault="00812ACD" w:rsidP="00196357">
      <w:pPr>
        <w:pStyle w:val="Heading1"/>
        <w:numPr>
          <w:ilvl w:val="0"/>
          <w:numId w:val="24"/>
        </w:numPr>
        <w:tabs>
          <w:tab w:val="left" w:pos="672"/>
        </w:tabs>
        <w:spacing w:before="1"/>
        <w:rPr>
          <w:sz w:val="22"/>
          <w:szCs w:val="22"/>
        </w:rPr>
      </w:pPr>
      <w:r>
        <w:rPr>
          <w:b w:val="0"/>
          <w:sz w:val="22"/>
          <w:szCs w:val="22"/>
        </w:rPr>
        <w:t>Sloug</w:t>
      </w:r>
      <w:r w:rsidR="00330EA9">
        <w:rPr>
          <w:b w:val="0"/>
          <w:sz w:val="22"/>
          <w:szCs w:val="22"/>
        </w:rPr>
        <w:t xml:space="preserve">h Estate – Subdivision </w:t>
      </w:r>
    </w:p>
    <w:p w:rsidR="00812ACD" w:rsidRPr="00812ACD" w:rsidRDefault="00812ACD" w:rsidP="00196357">
      <w:pPr>
        <w:pStyle w:val="Heading1"/>
        <w:numPr>
          <w:ilvl w:val="0"/>
          <w:numId w:val="24"/>
        </w:numPr>
        <w:tabs>
          <w:tab w:val="left" w:pos="672"/>
        </w:tabs>
        <w:spacing w:before="1"/>
        <w:rPr>
          <w:sz w:val="22"/>
          <w:szCs w:val="22"/>
        </w:rPr>
      </w:pPr>
      <w:r>
        <w:rPr>
          <w:b w:val="0"/>
          <w:sz w:val="22"/>
          <w:szCs w:val="22"/>
        </w:rPr>
        <w:t xml:space="preserve">Horsburgh Drive – </w:t>
      </w:r>
      <w:r w:rsidR="00330EA9">
        <w:rPr>
          <w:b w:val="0"/>
          <w:sz w:val="22"/>
          <w:szCs w:val="22"/>
        </w:rPr>
        <w:t>expiry of permits</w:t>
      </w:r>
      <w:r>
        <w:rPr>
          <w:b w:val="0"/>
          <w:sz w:val="22"/>
          <w:szCs w:val="22"/>
        </w:rPr>
        <w:t>.</w:t>
      </w:r>
    </w:p>
    <w:p w:rsidR="00812ACD" w:rsidRPr="00330EA9" w:rsidRDefault="00812ACD" w:rsidP="00330EA9">
      <w:pPr>
        <w:pStyle w:val="Heading1"/>
        <w:numPr>
          <w:ilvl w:val="0"/>
          <w:numId w:val="24"/>
        </w:numPr>
        <w:tabs>
          <w:tab w:val="left" w:pos="672"/>
        </w:tabs>
        <w:spacing w:before="1"/>
        <w:rPr>
          <w:sz w:val="22"/>
          <w:szCs w:val="22"/>
        </w:rPr>
      </w:pPr>
      <w:r>
        <w:rPr>
          <w:b w:val="0"/>
          <w:sz w:val="22"/>
          <w:szCs w:val="22"/>
        </w:rPr>
        <w:t xml:space="preserve">Inland Port – </w:t>
      </w:r>
      <w:r w:rsidR="00330EA9">
        <w:rPr>
          <w:b w:val="0"/>
          <w:sz w:val="22"/>
          <w:szCs w:val="22"/>
        </w:rPr>
        <w:t>extract from eWest newsletter</w:t>
      </w:r>
    </w:p>
    <w:p w:rsidR="00D44233" w:rsidRPr="00812ACD" w:rsidRDefault="00126672" w:rsidP="00196357">
      <w:pPr>
        <w:pStyle w:val="Heading1"/>
        <w:numPr>
          <w:ilvl w:val="0"/>
          <w:numId w:val="24"/>
        </w:numPr>
        <w:tabs>
          <w:tab w:val="left" w:pos="672"/>
        </w:tabs>
        <w:spacing w:before="1"/>
        <w:rPr>
          <w:sz w:val="22"/>
          <w:szCs w:val="22"/>
        </w:rPr>
      </w:pPr>
      <w:hyperlink r:id="rId11" w:history="1">
        <w:r w:rsidR="00D44233">
          <w:rPr>
            <w:rStyle w:val="Hyperlink"/>
            <w:sz w:val="22"/>
            <w:szCs w:val="22"/>
          </w:rPr>
          <w:t xml:space="preserve">Link to ACNCG Meeting </w:t>
        </w:r>
        <w:r w:rsidR="0067224E">
          <w:rPr>
            <w:rStyle w:val="Hyperlink"/>
            <w:sz w:val="22"/>
            <w:szCs w:val="22"/>
          </w:rPr>
          <w:t>Applications</w:t>
        </w:r>
        <w:r w:rsidR="00D44233">
          <w:rPr>
            <w:rStyle w:val="Hyperlink"/>
            <w:sz w:val="22"/>
            <w:szCs w:val="22"/>
          </w:rPr>
          <w:t xml:space="preserve"> of Interest November 2018</w:t>
        </w:r>
      </w:hyperlink>
      <w:r w:rsidR="00D44233">
        <w:rPr>
          <w:sz w:val="22"/>
          <w:szCs w:val="22"/>
        </w:rPr>
        <w:t xml:space="preserve"> </w:t>
      </w:r>
    </w:p>
    <w:p w:rsidR="00812ACD" w:rsidRDefault="00812ACD" w:rsidP="00812ACD">
      <w:pPr>
        <w:pStyle w:val="Heading1"/>
        <w:tabs>
          <w:tab w:val="left" w:pos="672"/>
        </w:tabs>
        <w:spacing w:before="1"/>
        <w:ind w:left="0" w:firstLine="0"/>
        <w:rPr>
          <w:b w:val="0"/>
          <w:sz w:val="22"/>
          <w:szCs w:val="22"/>
        </w:rPr>
      </w:pPr>
    </w:p>
    <w:p w:rsidR="00812ACD" w:rsidRDefault="00812ACD" w:rsidP="00812ACD">
      <w:pPr>
        <w:pStyle w:val="Heading1"/>
        <w:tabs>
          <w:tab w:val="left" w:pos="672"/>
        </w:tabs>
        <w:spacing w:before="1"/>
        <w:ind w:left="0" w:firstLine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Chris asked any permit for BASF site – Not at this stage.</w:t>
      </w:r>
    </w:p>
    <w:p w:rsidR="00812ACD" w:rsidRDefault="00812ACD" w:rsidP="00812ACD">
      <w:pPr>
        <w:pStyle w:val="Heading1"/>
        <w:tabs>
          <w:tab w:val="left" w:pos="672"/>
        </w:tabs>
        <w:spacing w:before="1"/>
        <w:ind w:left="0" w:firstLine="0"/>
        <w:rPr>
          <w:b w:val="0"/>
          <w:sz w:val="22"/>
          <w:szCs w:val="22"/>
        </w:rPr>
      </w:pPr>
    </w:p>
    <w:p w:rsidR="00812ACD" w:rsidRDefault="00D44233" w:rsidP="00812ACD">
      <w:pPr>
        <w:pStyle w:val="Heading1"/>
        <w:tabs>
          <w:tab w:val="left" w:pos="672"/>
        </w:tabs>
        <w:spacing w:before="1"/>
        <w:ind w:left="0" w:firstLine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Nick</w:t>
      </w:r>
      <w:r w:rsidR="00812ACD">
        <w:rPr>
          <w:b w:val="0"/>
          <w:sz w:val="22"/>
          <w:szCs w:val="22"/>
        </w:rPr>
        <w:t xml:space="preserve"> queried if there </w:t>
      </w:r>
      <w:r>
        <w:rPr>
          <w:b w:val="0"/>
          <w:sz w:val="22"/>
          <w:szCs w:val="22"/>
        </w:rPr>
        <w:t xml:space="preserve">are to be any </w:t>
      </w:r>
      <w:r w:rsidR="00812ACD">
        <w:rPr>
          <w:b w:val="0"/>
          <w:sz w:val="22"/>
          <w:szCs w:val="22"/>
        </w:rPr>
        <w:t>caretaker facil</w:t>
      </w:r>
      <w:r w:rsidR="00E1499C">
        <w:rPr>
          <w:b w:val="0"/>
          <w:sz w:val="22"/>
          <w:szCs w:val="22"/>
        </w:rPr>
        <w:t>i</w:t>
      </w:r>
      <w:r w:rsidR="00812ACD">
        <w:rPr>
          <w:b w:val="0"/>
          <w:sz w:val="22"/>
          <w:szCs w:val="22"/>
        </w:rPr>
        <w:t xml:space="preserve">ties </w:t>
      </w:r>
      <w:r w:rsidR="00E1499C">
        <w:rPr>
          <w:b w:val="0"/>
          <w:sz w:val="22"/>
          <w:szCs w:val="22"/>
        </w:rPr>
        <w:t>in shipping containers site – Brendan responded No.</w:t>
      </w:r>
    </w:p>
    <w:p w:rsidR="00E1499C" w:rsidRDefault="00E1499C" w:rsidP="00812ACD">
      <w:pPr>
        <w:pStyle w:val="Heading1"/>
        <w:tabs>
          <w:tab w:val="left" w:pos="672"/>
        </w:tabs>
        <w:spacing w:before="1"/>
        <w:ind w:left="0" w:firstLine="0"/>
        <w:rPr>
          <w:b w:val="0"/>
          <w:sz w:val="22"/>
          <w:szCs w:val="22"/>
        </w:rPr>
      </w:pPr>
    </w:p>
    <w:p w:rsidR="00E1499C" w:rsidRDefault="00E1499C" w:rsidP="00E1499C">
      <w:pPr>
        <w:pStyle w:val="Heading1"/>
        <w:numPr>
          <w:ilvl w:val="0"/>
          <w:numId w:val="5"/>
        </w:numPr>
        <w:tabs>
          <w:tab w:val="left" w:pos="672"/>
        </w:tabs>
        <w:spacing w:before="1"/>
      </w:pPr>
      <w:r>
        <w:t>Complaint Report</w:t>
      </w:r>
    </w:p>
    <w:p w:rsidR="00E1499C" w:rsidRDefault="00E1499C" w:rsidP="00E1499C">
      <w:pPr>
        <w:pStyle w:val="Heading1"/>
        <w:tabs>
          <w:tab w:val="left" w:pos="672"/>
        </w:tabs>
        <w:spacing w:before="1"/>
      </w:pPr>
    </w:p>
    <w:p w:rsidR="00E1499C" w:rsidRPr="00E1499C" w:rsidRDefault="00E1499C" w:rsidP="00E1499C">
      <w:pPr>
        <w:pStyle w:val="Heading1"/>
        <w:numPr>
          <w:ilvl w:val="0"/>
          <w:numId w:val="30"/>
        </w:numPr>
        <w:tabs>
          <w:tab w:val="left" w:pos="672"/>
        </w:tabs>
        <w:spacing w:before="1"/>
        <w:rPr>
          <w:sz w:val="22"/>
          <w:szCs w:val="22"/>
        </w:rPr>
      </w:pPr>
      <w:r w:rsidRPr="00E1499C">
        <w:rPr>
          <w:b w:val="0"/>
          <w:sz w:val="22"/>
          <w:szCs w:val="22"/>
        </w:rPr>
        <w:t>August 2018 – Flare noise</w:t>
      </w:r>
      <w:r w:rsidRPr="00E1499C">
        <w:rPr>
          <w:sz w:val="22"/>
          <w:szCs w:val="22"/>
        </w:rPr>
        <w:t xml:space="preserve"> </w:t>
      </w:r>
      <w:r w:rsidRPr="00E1499C">
        <w:rPr>
          <w:b w:val="0"/>
          <w:sz w:val="22"/>
          <w:szCs w:val="22"/>
        </w:rPr>
        <w:t xml:space="preserve">Charles and </w:t>
      </w:r>
      <w:r>
        <w:rPr>
          <w:b w:val="0"/>
          <w:sz w:val="22"/>
          <w:szCs w:val="22"/>
        </w:rPr>
        <w:t>Cobham Rd.</w:t>
      </w:r>
    </w:p>
    <w:p w:rsidR="00E1499C" w:rsidRPr="00E1499C" w:rsidRDefault="00E1499C" w:rsidP="00E1499C">
      <w:pPr>
        <w:pStyle w:val="Heading1"/>
        <w:numPr>
          <w:ilvl w:val="0"/>
          <w:numId w:val="30"/>
        </w:numPr>
        <w:tabs>
          <w:tab w:val="left" w:pos="672"/>
        </w:tabs>
        <w:spacing w:before="1"/>
        <w:rPr>
          <w:sz w:val="22"/>
          <w:szCs w:val="22"/>
        </w:rPr>
      </w:pPr>
      <w:r>
        <w:rPr>
          <w:b w:val="0"/>
          <w:sz w:val="22"/>
          <w:szCs w:val="22"/>
        </w:rPr>
        <w:t>October 2018 – Noise and Odour Galvin St and Maidstone St.</w:t>
      </w:r>
    </w:p>
    <w:p w:rsidR="00E1499C" w:rsidRDefault="00E1499C" w:rsidP="00E1499C">
      <w:pPr>
        <w:pStyle w:val="Heading1"/>
        <w:tabs>
          <w:tab w:val="left" w:pos="672"/>
        </w:tabs>
        <w:spacing w:before="1"/>
        <w:rPr>
          <w:b w:val="0"/>
          <w:sz w:val="22"/>
          <w:szCs w:val="22"/>
        </w:rPr>
      </w:pPr>
    </w:p>
    <w:p w:rsidR="00E1499C" w:rsidRDefault="00E1499C" w:rsidP="00FC1EAD">
      <w:pPr>
        <w:pStyle w:val="Heading1"/>
        <w:tabs>
          <w:tab w:val="left" w:pos="672"/>
        </w:tabs>
        <w:spacing w:before="1"/>
        <w:ind w:left="284" w:firstLine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Mark said</w:t>
      </w:r>
      <w:r w:rsidR="00FC1EAD">
        <w:rPr>
          <w:b w:val="0"/>
          <w:sz w:val="22"/>
          <w:szCs w:val="22"/>
        </w:rPr>
        <w:t xml:space="preserve"> </w:t>
      </w:r>
      <w:r w:rsidR="00930EDB">
        <w:rPr>
          <w:b w:val="0"/>
          <w:sz w:val="22"/>
          <w:szCs w:val="22"/>
        </w:rPr>
        <w:t xml:space="preserve">in a discussion with </w:t>
      </w:r>
      <w:r>
        <w:rPr>
          <w:b w:val="0"/>
          <w:sz w:val="22"/>
          <w:szCs w:val="22"/>
        </w:rPr>
        <w:t>EPA</w:t>
      </w:r>
      <w:r w:rsidR="00930EDB">
        <w:rPr>
          <w:b w:val="0"/>
          <w:sz w:val="22"/>
          <w:szCs w:val="22"/>
        </w:rPr>
        <w:t xml:space="preserve"> they</w:t>
      </w:r>
      <w:r w:rsidR="00FC1EAD">
        <w:rPr>
          <w:b w:val="0"/>
          <w:sz w:val="22"/>
          <w:szCs w:val="22"/>
        </w:rPr>
        <w:t xml:space="preserve"> </w:t>
      </w:r>
      <w:r w:rsidR="00930EDB">
        <w:rPr>
          <w:b w:val="0"/>
          <w:sz w:val="22"/>
          <w:szCs w:val="22"/>
        </w:rPr>
        <w:t xml:space="preserve">indicated that </w:t>
      </w:r>
      <w:r>
        <w:rPr>
          <w:b w:val="0"/>
          <w:sz w:val="22"/>
          <w:szCs w:val="22"/>
        </w:rPr>
        <w:t>160 compliant calls</w:t>
      </w:r>
      <w:r w:rsidR="00ED4CB7">
        <w:rPr>
          <w:b w:val="0"/>
          <w:sz w:val="22"/>
          <w:szCs w:val="22"/>
        </w:rPr>
        <w:t xml:space="preserve"> </w:t>
      </w:r>
      <w:r w:rsidR="00930EDB">
        <w:rPr>
          <w:b w:val="0"/>
          <w:sz w:val="22"/>
          <w:szCs w:val="22"/>
        </w:rPr>
        <w:t>related to</w:t>
      </w:r>
      <w:r w:rsidR="00ED4CB7">
        <w:rPr>
          <w:b w:val="0"/>
          <w:sz w:val="22"/>
          <w:szCs w:val="22"/>
        </w:rPr>
        <w:t xml:space="preserve"> Qenos</w:t>
      </w:r>
      <w:r w:rsidR="00930EDB">
        <w:rPr>
          <w:b w:val="0"/>
          <w:sz w:val="22"/>
          <w:szCs w:val="22"/>
        </w:rPr>
        <w:t xml:space="preserve"> had been received</w:t>
      </w:r>
      <w:r w:rsidR="00ED4CB7">
        <w:rPr>
          <w:b w:val="0"/>
          <w:sz w:val="22"/>
          <w:szCs w:val="22"/>
        </w:rPr>
        <w:t>.</w:t>
      </w:r>
      <w:r>
        <w:rPr>
          <w:b w:val="0"/>
          <w:sz w:val="22"/>
          <w:szCs w:val="22"/>
        </w:rPr>
        <w:t xml:space="preserve"> </w:t>
      </w:r>
      <w:r w:rsidR="0076730C">
        <w:rPr>
          <w:b w:val="0"/>
          <w:sz w:val="22"/>
          <w:szCs w:val="22"/>
        </w:rPr>
        <w:t xml:space="preserve"> Qenos </w:t>
      </w:r>
      <w:r w:rsidR="00930EDB">
        <w:rPr>
          <w:b w:val="0"/>
          <w:sz w:val="22"/>
          <w:szCs w:val="22"/>
        </w:rPr>
        <w:t xml:space="preserve">has recently </w:t>
      </w:r>
      <w:r w:rsidR="0076730C">
        <w:rPr>
          <w:b w:val="0"/>
          <w:sz w:val="22"/>
          <w:szCs w:val="22"/>
        </w:rPr>
        <w:t xml:space="preserve">checked with </w:t>
      </w:r>
      <w:r>
        <w:rPr>
          <w:b w:val="0"/>
          <w:sz w:val="22"/>
          <w:szCs w:val="22"/>
        </w:rPr>
        <w:t xml:space="preserve">EPA </w:t>
      </w:r>
      <w:r w:rsidR="00930EDB">
        <w:rPr>
          <w:b w:val="0"/>
          <w:sz w:val="22"/>
          <w:szCs w:val="22"/>
        </w:rPr>
        <w:t xml:space="preserve">and confirmed that EPA had received </w:t>
      </w:r>
      <w:r>
        <w:rPr>
          <w:b w:val="0"/>
          <w:sz w:val="22"/>
          <w:szCs w:val="22"/>
        </w:rPr>
        <w:t xml:space="preserve">51 compliant calls </w:t>
      </w:r>
      <w:r w:rsidR="00930EDB">
        <w:rPr>
          <w:b w:val="0"/>
          <w:sz w:val="22"/>
          <w:szCs w:val="22"/>
        </w:rPr>
        <w:t>related to Qenos for 2017/ 2018</w:t>
      </w:r>
    </w:p>
    <w:p w:rsidR="00E1499C" w:rsidRDefault="00E1499C" w:rsidP="00E1499C">
      <w:pPr>
        <w:pStyle w:val="Heading1"/>
        <w:tabs>
          <w:tab w:val="left" w:pos="672"/>
        </w:tabs>
        <w:spacing w:before="1"/>
        <w:rPr>
          <w:b w:val="0"/>
          <w:sz w:val="22"/>
          <w:szCs w:val="22"/>
        </w:rPr>
      </w:pPr>
    </w:p>
    <w:p w:rsidR="00E1499C" w:rsidRDefault="00E1499C" w:rsidP="00E1499C">
      <w:pPr>
        <w:pStyle w:val="Heading1"/>
        <w:numPr>
          <w:ilvl w:val="0"/>
          <w:numId w:val="5"/>
        </w:numPr>
        <w:tabs>
          <w:tab w:val="left" w:pos="672"/>
        </w:tabs>
        <w:spacing w:before="1"/>
      </w:pPr>
      <w:r>
        <w:t>General Business</w:t>
      </w:r>
    </w:p>
    <w:p w:rsidR="00FC1EAD" w:rsidRDefault="00FC1EAD" w:rsidP="00FC1EAD">
      <w:pPr>
        <w:pStyle w:val="Heading1"/>
        <w:tabs>
          <w:tab w:val="left" w:pos="672"/>
        </w:tabs>
        <w:spacing w:before="1"/>
        <w:ind w:left="667" w:firstLine="0"/>
      </w:pPr>
    </w:p>
    <w:p w:rsidR="00E1499C" w:rsidRDefault="00E1499C" w:rsidP="00E1499C">
      <w:pPr>
        <w:pStyle w:val="Heading1"/>
        <w:numPr>
          <w:ilvl w:val="0"/>
          <w:numId w:val="31"/>
        </w:numPr>
        <w:tabs>
          <w:tab w:val="left" w:pos="672"/>
        </w:tabs>
        <w:spacing w:before="1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Council</w:t>
      </w:r>
      <w:r w:rsidR="00D44233">
        <w:rPr>
          <w:b w:val="0"/>
          <w:sz w:val="22"/>
          <w:szCs w:val="22"/>
        </w:rPr>
        <w:t>’</w:t>
      </w:r>
      <w:r>
        <w:rPr>
          <w:b w:val="0"/>
          <w:sz w:val="22"/>
          <w:szCs w:val="22"/>
        </w:rPr>
        <w:t>s website to be updated with meeting</w:t>
      </w:r>
      <w:r w:rsidR="00D44233">
        <w:rPr>
          <w:b w:val="0"/>
          <w:sz w:val="22"/>
          <w:szCs w:val="22"/>
        </w:rPr>
        <w:t xml:space="preserve"> details </w:t>
      </w:r>
      <w:r>
        <w:rPr>
          <w:b w:val="0"/>
          <w:sz w:val="22"/>
          <w:szCs w:val="22"/>
        </w:rPr>
        <w:t>in Upcoming Events</w:t>
      </w:r>
    </w:p>
    <w:p w:rsidR="00E1499C" w:rsidRDefault="00E1499C" w:rsidP="00E1499C">
      <w:pPr>
        <w:pStyle w:val="Heading1"/>
        <w:numPr>
          <w:ilvl w:val="0"/>
          <w:numId w:val="31"/>
        </w:numPr>
        <w:tabs>
          <w:tab w:val="left" w:pos="672"/>
        </w:tabs>
        <w:spacing w:before="1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Schedule of future meeting on website.</w:t>
      </w:r>
    </w:p>
    <w:p w:rsidR="00E1499C" w:rsidRDefault="00E1499C" w:rsidP="00E1499C">
      <w:pPr>
        <w:pStyle w:val="Heading1"/>
        <w:numPr>
          <w:ilvl w:val="0"/>
          <w:numId w:val="31"/>
        </w:numPr>
        <w:tabs>
          <w:tab w:val="left" w:pos="672"/>
        </w:tabs>
        <w:spacing w:before="1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OP</w:t>
      </w:r>
      <w:r w:rsidR="00930EDB">
        <w:rPr>
          <w:b w:val="0"/>
          <w:sz w:val="22"/>
          <w:szCs w:val="22"/>
        </w:rPr>
        <w:t>LE</w:t>
      </w:r>
      <w:r w:rsidR="00FC1EAD">
        <w:rPr>
          <w:b w:val="0"/>
          <w:sz w:val="22"/>
          <w:szCs w:val="22"/>
        </w:rPr>
        <w:t xml:space="preserve"> -</w:t>
      </w:r>
      <w:r>
        <w:rPr>
          <w:b w:val="0"/>
          <w:sz w:val="22"/>
          <w:szCs w:val="22"/>
        </w:rPr>
        <w:t xml:space="preserve"> Council to extend invitation to attend meeting.</w:t>
      </w:r>
    </w:p>
    <w:p w:rsidR="00152F95" w:rsidRDefault="00152F95" w:rsidP="00844A1B">
      <w:pPr>
        <w:pStyle w:val="Heading1"/>
        <w:tabs>
          <w:tab w:val="left" w:pos="672"/>
        </w:tabs>
        <w:spacing w:before="1"/>
        <w:rPr>
          <w:b w:val="0"/>
          <w:sz w:val="22"/>
          <w:szCs w:val="22"/>
        </w:rPr>
      </w:pPr>
    </w:p>
    <w:p w:rsidR="00152F95" w:rsidRDefault="00152F95" w:rsidP="00844A1B">
      <w:pPr>
        <w:pStyle w:val="Heading1"/>
        <w:tabs>
          <w:tab w:val="left" w:pos="672"/>
        </w:tabs>
        <w:spacing w:before="1"/>
        <w:rPr>
          <w:b w:val="0"/>
          <w:sz w:val="22"/>
          <w:szCs w:val="22"/>
        </w:rPr>
      </w:pPr>
    </w:p>
    <w:p w:rsidR="00844A1B" w:rsidRDefault="00844A1B" w:rsidP="00FC1EAD">
      <w:pPr>
        <w:pStyle w:val="Heading1"/>
        <w:tabs>
          <w:tab w:val="left" w:pos="672"/>
        </w:tabs>
        <w:spacing w:before="1"/>
        <w:ind w:left="284" w:firstLine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Cr Sandra Wilson</w:t>
      </w:r>
      <w:r w:rsidR="00930EDB">
        <w:rPr>
          <w:b w:val="0"/>
          <w:sz w:val="22"/>
          <w:szCs w:val="22"/>
        </w:rPr>
        <w:t xml:space="preserve"> said </w:t>
      </w:r>
      <w:r w:rsidR="00FC1EAD">
        <w:rPr>
          <w:b w:val="0"/>
          <w:sz w:val="22"/>
          <w:szCs w:val="22"/>
        </w:rPr>
        <w:t>she</w:t>
      </w:r>
      <w:r w:rsidR="00930EDB">
        <w:rPr>
          <w:b w:val="0"/>
          <w:sz w:val="22"/>
          <w:szCs w:val="22"/>
        </w:rPr>
        <w:t xml:space="preserve"> would like to talk to the ACNCG </w:t>
      </w:r>
      <w:r>
        <w:rPr>
          <w:b w:val="0"/>
          <w:sz w:val="22"/>
          <w:szCs w:val="22"/>
        </w:rPr>
        <w:t xml:space="preserve"> companies </w:t>
      </w:r>
      <w:r w:rsidR="00930EDB">
        <w:rPr>
          <w:b w:val="0"/>
          <w:sz w:val="22"/>
          <w:szCs w:val="22"/>
        </w:rPr>
        <w:t xml:space="preserve">about </w:t>
      </w:r>
      <w:r w:rsidR="004D41C9">
        <w:rPr>
          <w:b w:val="0"/>
          <w:sz w:val="22"/>
          <w:szCs w:val="22"/>
        </w:rPr>
        <w:t>p</w:t>
      </w:r>
      <w:r>
        <w:rPr>
          <w:b w:val="0"/>
          <w:sz w:val="22"/>
          <w:szCs w:val="22"/>
        </w:rPr>
        <w:t>est control management for next meeting.</w:t>
      </w:r>
    </w:p>
    <w:p w:rsidR="00844A1B" w:rsidRDefault="00844A1B" w:rsidP="00844A1B">
      <w:pPr>
        <w:pStyle w:val="Heading1"/>
        <w:tabs>
          <w:tab w:val="left" w:pos="672"/>
        </w:tabs>
        <w:spacing w:before="1"/>
        <w:rPr>
          <w:b w:val="0"/>
          <w:sz w:val="22"/>
          <w:szCs w:val="22"/>
        </w:rPr>
      </w:pPr>
    </w:p>
    <w:p w:rsidR="00844A1B" w:rsidRDefault="00844A1B" w:rsidP="00E1499C">
      <w:pPr>
        <w:pStyle w:val="Heading1"/>
        <w:numPr>
          <w:ilvl w:val="0"/>
          <w:numId w:val="31"/>
        </w:numPr>
        <w:tabs>
          <w:tab w:val="left" w:pos="672"/>
        </w:tabs>
        <w:spacing w:before="1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Need to suppl</w:t>
      </w:r>
      <w:r w:rsidR="004D41C9">
        <w:rPr>
          <w:b w:val="0"/>
          <w:sz w:val="22"/>
          <w:szCs w:val="22"/>
        </w:rPr>
        <w:t>y</w:t>
      </w:r>
      <w:r>
        <w:rPr>
          <w:b w:val="0"/>
          <w:sz w:val="22"/>
          <w:szCs w:val="22"/>
        </w:rPr>
        <w:t xml:space="preserve"> link to Biodiversity policy.</w:t>
      </w:r>
    </w:p>
    <w:p w:rsidR="00844A1B" w:rsidRDefault="00844A1B" w:rsidP="00844A1B">
      <w:pPr>
        <w:pStyle w:val="Heading1"/>
        <w:tabs>
          <w:tab w:val="left" w:pos="672"/>
        </w:tabs>
        <w:spacing w:before="1"/>
        <w:rPr>
          <w:b w:val="0"/>
          <w:sz w:val="22"/>
          <w:szCs w:val="22"/>
        </w:rPr>
      </w:pPr>
    </w:p>
    <w:p w:rsidR="00844A1B" w:rsidRDefault="004F11AB" w:rsidP="004F11AB">
      <w:pPr>
        <w:pStyle w:val="Heading1"/>
        <w:numPr>
          <w:ilvl w:val="0"/>
          <w:numId w:val="5"/>
        </w:numPr>
        <w:tabs>
          <w:tab w:val="left" w:pos="672"/>
        </w:tabs>
        <w:spacing w:before="1"/>
      </w:pPr>
      <w:r>
        <w:rPr>
          <w:b w:val="0"/>
          <w:sz w:val="22"/>
          <w:szCs w:val="22"/>
        </w:rPr>
        <w:t>Close of meeting 8.15pm</w:t>
      </w:r>
    </w:p>
    <w:p w:rsidR="00844A1B" w:rsidRDefault="00844A1B" w:rsidP="00844A1B">
      <w:pPr>
        <w:pStyle w:val="Heading1"/>
        <w:tabs>
          <w:tab w:val="left" w:pos="672"/>
        </w:tabs>
        <w:spacing w:before="1"/>
      </w:pPr>
    </w:p>
    <w:p w:rsidR="00844A1B" w:rsidRPr="004F11AB" w:rsidRDefault="004F11AB" w:rsidP="001E345B">
      <w:pPr>
        <w:pStyle w:val="Heading1"/>
        <w:numPr>
          <w:ilvl w:val="0"/>
          <w:numId w:val="5"/>
        </w:numPr>
        <w:tabs>
          <w:tab w:val="left" w:pos="672"/>
        </w:tabs>
        <w:spacing w:before="1"/>
        <w:rPr>
          <w:sz w:val="22"/>
          <w:szCs w:val="22"/>
        </w:rPr>
      </w:pPr>
      <w:r>
        <w:rPr>
          <w:b w:val="0"/>
          <w:sz w:val="22"/>
          <w:szCs w:val="22"/>
        </w:rPr>
        <w:t>Cr Sandra Wilson declared the AGM open at 8.15pm.</w:t>
      </w:r>
    </w:p>
    <w:p w:rsidR="004F11AB" w:rsidRDefault="004F11AB" w:rsidP="004F11AB">
      <w:pPr>
        <w:pStyle w:val="ListParagraph"/>
      </w:pPr>
    </w:p>
    <w:p w:rsidR="004F11AB" w:rsidRPr="001E345B" w:rsidRDefault="004F11AB" w:rsidP="001E345B">
      <w:pPr>
        <w:pStyle w:val="Heading1"/>
        <w:numPr>
          <w:ilvl w:val="0"/>
          <w:numId w:val="5"/>
        </w:numPr>
        <w:tabs>
          <w:tab w:val="left" w:pos="672"/>
        </w:tabs>
        <w:spacing w:before="1"/>
        <w:rPr>
          <w:sz w:val="22"/>
          <w:szCs w:val="22"/>
        </w:rPr>
      </w:pPr>
      <w:r>
        <w:t>Confirmation of Minutes from Meeting held 10</w:t>
      </w:r>
      <w:r w:rsidR="001E345B">
        <w:t xml:space="preserve"> July 2018</w:t>
      </w:r>
    </w:p>
    <w:p w:rsidR="001E345B" w:rsidRDefault="001E345B" w:rsidP="001E345B">
      <w:pPr>
        <w:pStyle w:val="ListParagraph"/>
      </w:pPr>
    </w:p>
    <w:p w:rsidR="001E345B" w:rsidRDefault="001E345B" w:rsidP="009D5960">
      <w:pPr>
        <w:pStyle w:val="Heading1"/>
        <w:tabs>
          <w:tab w:val="left" w:pos="284"/>
        </w:tabs>
        <w:spacing w:before="1"/>
        <w:ind w:left="284" w:firstLine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The minutes from the meeting held on Thursday 10 July 2018 were confirmed </w:t>
      </w:r>
      <w:r w:rsidR="009D5960">
        <w:rPr>
          <w:b w:val="0"/>
          <w:sz w:val="22"/>
          <w:szCs w:val="22"/>
        </w:rPr>
        <w:t>as a true and accurate representation of the meeting.</w:t>
      </w:r>
    </w:p>
    <w:p w:rsidR="009D5960" w:rsidRDefault="009D5960" w:rsidP="009D5960">
      <w:pPr>
        <w:pStyle w:val="Heading1"/>
        <w:tabs>
          <w:tab w:val="left" w:pos="284"/>
        </w:tabs>
        <w:spacing w:before="1"/>
        <w:ind w:left="284" w:firstLine="0"/>
        <w:rPr>
          <w:b w:val="0"/>
          <w:sz w:val="22"/>
          <w:szCs w:val="22"/>
        </w:rPr>
      </w:pPr>
    </w:p>
    <w:p w:rsidR="009D5960" w:rsidRDefault="009D5960" w:rsidP="009D5960">
      <w:pPr>
        <w:pStyle w:val="Heading1"/>
        <w:tabs>
          <w:tab w:val="left" w:pos="284"/>
        </w:tabs>
        <w:spacing w:before="1"/>
        <w:ind w:left="284" w:firstLine="0"/>
        <w:rPr>
          <w:b w:val="0"/>
          <w:sz w:val="22"/>
          <w:szCs w:val="22"/>
        </w:rPr>
      </w:pPr>
      <w:r>
        <w:rPr>
          <w:sz w:val="22"/>
          <w:szCs w:val="22"/>
        </w:rPr>
        <w:t xml:space="preserve">Moved: </w:t>
      </w:r>
      <w:r>
        <w:rPr>
          <w:b w:val="0"/>
          <w:sz w:val="22"/>
          <w:szCs w:val="22"/>
        </w:rPr>
        <w:t>Chris Rider</w:t>
      </w:r>
    </w:p>
    <w:p w:rsidR="009D5960" w:rsidRDefault="009D5960" w:rsidP="009D5960">
      <w:pPr>
        <w:pStyle w:val="Heading1"/>
        <w:tabs>
          <w:tab w:val="left" w:pos="284"/>
        </w:tabs>
        <w:spacing w:before="1"/>
        <w:ind w:left="284" w:firstLine="0"/>
        <w:rPr>
          <w:b w:val="0"/>
          <w:sz w:val="22"/>
          <w:szCs w:val="22"/>
        </w:rPr>
      </w:pPr>
      <w:r>
        <w:rPr>
          <w:sz w:val="22"/>
          <w:szCs w:val="22"/>
        </w:rPr>
        <w:t>Seconded:</w:t>
      </w:r>
      <w:r>
        <w:rPr>
          <w:b w:val="0"/>
          <w:sz w:val="22"/>
          <w:szCs w:val="22"/>
        </w:rPr>
        <w:t xml:space="preserve"> Rob Berton</w:t>
      </w:r>
    </w:p>
    <w:p w:rsidR="009D5960" w:rsidRDefault="009D5960" w:rsidP="009D5960">
      <w:pPr>
        <w:pStyle w:val="Heading1"/>
        <w:tabs>
          <w:tab w:val="left" w:pos="284"/>
        </w:tabs>
        <w:spacing w:before="1"/>
        <w:ind w:left="284" w:firstLine="0"/>
        <w:rPr>
          <w:b w:val="0"/>
          <w:sz w:val="22"/>
          <w:szCs w:val="22"/>
        </w:rPr>
      </w:pPr>
    </w:p>
    <w:p w:rsidR="009D5960" w:rsidRPr="009D5960" w:rsidRDefault="009D5960" w:rsidP="009D5960">
      <w:pPr>
        <w:pStyle w:val="Heading1"/>
        <w:numPr>
          <w:ilvl w:val="0"/>
          <w:numId w:val="5"/>
        </w:numPr>
        <w:tabs>
          <w:tab w:val="left" w:pos="672"/>
        </w:tabs>
        <w:spacing w:before="1"/>
        <w:rPr>
          <w:sz w:val="22"/>
          <w:szCs w:val="22"/>
        </w:rPr>
      </w:pPr>
      <w:r>
        <w:lastRenderedPageBreak/>
        <w:t>Nominations for Elected Members – Residents</w:t>
      </w:r>
    </w:p>
    <w:p w:rsidR="009D5960" w:rsidRDefault="009D5960" w:rsidP="009D5960">
      <w:pPr>
        <w:pStyle w:val="Heading1"/>
        <w:tabs>
          <w:tab w:val="left" w:pos="672"/>
        </w:tabs>
        <w:spacing w:before="1"/>
      </w:pPr>
    </w:p>
    <w:p w:rsidR="009D5960" w:rsidRDefault="009D5960" w:rsidP="009D5960">
      <w:pPr>
        <w:pStyle w:val="Heading1"/>
        <w:tabs>
          <w:tab w:val="left" w:pos="672"/>
        </w:tabs>
        <w:spacing w:before="1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The following members were nominated:</w:t>
      </w:r>
    </w:p>
    <w:p w:rsidR="009D5960" w:rsidRDefault="009D5960" w:rsidP="009D5960">
      <w:pPr>
        <w:pStyle w:val="Heading1"/>
        <w:tabs>
          <w:tab w:val="left" w:pos="672"/>
        </w:tabs>
        <w:spacing w:before="1"/>
        <w:rPr>
          <w:b w:val="0"/>
          <w:sz w:val="22"/>
          <w:szCs w:val="22"/>
        </w:rPr>
      </w:pPr>
    </w:p>
    <w:p w:rsidR="009D5960" w:rsidRDefault="009D5960" w:rsidP="009D5960">
      <w:pPr>
        <w:pStyle w:val="Heading1"/>
        <w:tabs>
          <w:tab w:val="left" w:pos="672"/>
        </w:tabs>
        <w:spacing w:before="1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Chris Rider</w:t>
      </w:r>
    </w:p>
    <w:p w:rsidR="009D5960" w:rsidRDefault="009D5960" w:rsidP="009D5960">
      <w:pPr>
        <w:pStyle w:val="Heading1"/>
        <w:tabs>
          <w:tab w:val="left" w:pos="672"/>
        </w:tabs>
        <w:spacing w:before="1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Mark </w:t>
      </w:r>
      <w:r w:rsidR="00930EDB">
        <w:rPr>
          <w:b w:val="0"/>
          <w:sz w:val="22"/>
          <w:szCs w:val="22"/>
        </w:rPr>
        <w:t>Furlan</w:t>
      </w:r>
    </w:p>
    <w:p w:rsidR="009D5960" w:rsidRDefault="009D5960" w:rsidP="009D5960">
      <w:pPr>
        <w:pStyle w:val="Heading1"/>
        <w:tabs>
          <w:tab w:val="left" w:pos="672"/>
        </w:tabs>
        <w:spacing w:before="1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Troy</w:t>
      </w:r>
      <w:r w:rsidR="00D44233">
        <w:rPr>
          <w:b w:val="0"/>
          <w:sz w:val="22"/>
          <w:szCs w:val="22"/>
        </w:rPr>
        <w:t xml:space="preserve"> Ryan</w:t>
      </w:r>
    </w:p>
    <w:p w:rsidR="009D5960" w:rsidRDefault="009D5960" w:rsidP="009D5960">
      <w:pPr>
        <w:pStyle w:val="Heading1"/>
        <w:tabs>
          <w:tab w:val="left" w:pos="672"/>
        </w:tabs>
        <w:spacing w:before="1"/>
        <w:rPr>
          <w:b w:val="0"/>
          <w:sz w:val="22"/>
          <w:szCs w:val="22"/>
        </w:rPr>
      </w:pPr>
    </w:p>
    <w:p w:rsidR="009D5960" w:rsidRDefault="009D5960" w:rsidP="009D5960">
      <w:pPr>
        <w:pStyle w:val="Heading1"/>
        <w:tabs>
          <w:tab w:val="left" w:pos="672"/>
        </w:tabs>
        <w:spacing w:before="1"/>
        <w:rPr>
          <w:b w:val="0"/>
          <w:sz w:val="22"/>
          <w:szCs w:val="22"/>
        </w:rPr>
      </w:pPr>
      <w:r w:rsidRPr="009D5960">
        <w:rPr>
          <w:sz w:val="22"/>
          <w:szCs w:val="22"/>
        </w:rPr>
        <w:t>Moved:</w:t>
      </w:r>
      <w:r>
        <w:rPr>
          <w:sz w:val="22"/>
          <w:szCs w:val="22"/>
        </w:rPr>
        <w:t xml:space="preserve"> </w:t>
      </w:r>
      <w:r>
        <w:rPr>
          <w:b w:val="0"/>
          <w:sz w:val="22"/>
          <w:szCs w:val="22"/>
        </w:rPr>
        <w:t>Cr Sandra Wilson</w:t>
      </w:r>
    </w:p>
    <w:p w:rsidR="009D5960" w:rsidRDefault="009D5960" w:rsidP="009D5960">
      <w:pPr>
        <w:pStyle w:val="Heading1"/>
        <w:tabs>
          <w:tab w:val="left" w:pos="672"/>
        </w:tabs>
        <w:spacing w:before="1"/>
        <w:rPr>
          <w:b w:val="0"/>
          <w:sz w:val="22"/>
          <w:szCs w:val="22"/>
        </w:rPr>
      </w:pPr>
      <w:r>
        <w:rPr>
          <w:sz w:val="22"/>
          <w:szCs w:val="22"/>
        </w:rPr>
        <w:t>Seconded:</w:t>
      </w:r>
      <w:r>
        <w:rPr>
          <w:b w:val="0"/>
          <w:sz w:val="22"/>
          <w:szCs w:val="22"/>
        </w:rPr>
        <w:t xml:space="preserve"> Rob Berton</w:t>
      </w:r>
    </w:p>
    <w:p w:rsidR="009D5960" w:rsidRDefault="009D5960" w:rsidP="009D5960">
      <w:pPr>
        <w:pStyle w:val="Heading1"/>
        <w:tabs>
          <w:tab w:val="left" w:pos="672"/>
        </w:tabs>
        <w:spacing w:before="1"/>
        <w:rPr>
          <w:b w:val="0"/>
          <w:sz w:val="22"/>
          <w:szCs w:val="22"/>
        </w:rPr>
      </w:pPr>
    </w:p>
    <w:p w:rsidR="009D5960" w:rsidRDefault="009D5960" w:rsidP="009D5960">
      <w:pPr>
        <w:pStyle w:val="Heading1"/>
        <w:tabs>
          <w:tab w:val="left" w:pos="672"/>
        </w:tabs>
        <w:spacing w:before="1"/>
        <w:rPr>
          <w:sz w:val="22"/>
          <w:szCs w:val="22"/>
        </w:rPr>
      </w:pPr>
      <w:r>
        <w:rPr>
          <w:sz w:val="22"/>
          <w:szCs w:val="22"/>
        </w:rPr>
        <w:t>Carried</w:t>
      </w:r>
    </w:p>
    <w:p w:rsidR="009D5960" w:rsidRDefault="009D5960" w:rsidP="009D5960">
      <w:pPr>
        <w:pStyle w:val="Heading1"/>
        <w:tabs>
          <w:tab w:val="left" w:pos="672"/>
        </w:tabs>
        <w:spacing w:before="1"/>
        <w:rPr>
          <w:sz w:val="22"/>
          <w:szCs w:val="22"/>
        </w:rPr>
      </w:pPr>
    </w:p>
    <w:p w:rsidR="009D5960" w:rsidRPr="001B3DAB" w:rsidRDefault="001B3DAB" w:rsidP="009D5960">
      <w:pPr>
        <w:pStyle w:val="Heading1"/>
        <w:numPr>
          <w:ilvl w:val="0"/>
          <w:numId w:val="5"/>
        </w:numPr>
        <w:tabs>
          <w:tab w:val="left" w:pos="672"/>
        </w:tabs>
        <w:spacing w:before="1"/>
        <w:rPr>
          <w:sz w:val="22"/>
          <w:szCs w:val="22"/>
        </w:rPr>
      </w:pPr>
      <w:r>
        <w:t xml:space="preserve">Nominations for Appointed </w:t>
      </w:r>
      <w:r w:rsidR="009D5960">
        <w:t xml:space="preserve">Members </w:t>
      </w:r>
      <w:r>
        <w:t>and Sub-Committees</w:t>
      </w:r>
    </w:p>
    <w:p w:rsidR="001B3DAB" w:rsidRDefault="001B3DAB" w:rsidP="001B3DAB">
      <w:pPr>
        <w:pStyle w:val="Heading1"/>
        <w:tabs>
          <w:tab w:val="left" w:pos="672"/>
        </w:tabs>
        <w:spacing w:before="1"/>
      </w:pPr>
    </w:p>
    <w:p w:rsidR="001B3DAB" w:rsidRDefault="001B3DAB" w:rsidP="001B3DAB">
      <w:pPr>
        <w:pStyle w:val="Heading1"/>
        <w:tabs>
          <w:tab w:val="left" w:pos="672"/>
        </w:tabs>
        <w:spacing w:before="1"/>
        <w:rPr>
          <w:sz w:val="22"/>
          <w:szCs w:val="22"/>
        </w:rPr>
      </w:pPr>
      <w:r>
        <w:rPr>
          <w:sz w:val="22"/>
          <w:szCs w:val="22"/>
        </w:rPr>
        <w:t>Appointed Members</w:t>
      </w:r>
    </w:p>
    <w:p w:rsidR="001B3DAB" w:rsidRDefault="001B3DAB" w:rsidP="001B3DAB">
      <w:pPr>
        <w:pStyle w:val="Heading1"/>
        <w:tabs>
          <w:tab w:val="left" w:pos="672"/>
        </w:tabs>
        <w:spacing w:before="1"/>
        <w:rPr>
          <w:sz w:val="22"/>
          <w:szCs w:val="22"/>
        </w:rPr>
      </w:pPr>
    </w:p>
    <w:p w:rsidR="001B3DAB" w:rsidRDefault="001B3DAB" w:rsidP="001B3DAB">
      <w:pPr>
        <w:pStyle w:val="Heading1"/>
        <w:tabs>
          <w:tab w:val="left" w:pos="672"/>
        </w:tabs>
        <w:spacing w:before="1"/>
        <w:rPr>
          <w:sz w:val="22"/>
          <w:szCs w:val="22"/>
        </w:rPr>
      </w:pPr>
      <w:r>
        <w:rPr>
          <w:sz w:val="22"/>
          <w:szCs w:val="22"/>
        </w:rPr>
        <w:t>Hobsons Bay City Council</w:t>
      </w:r>
    </w:p>
    <w:p w:rsidR="001B3DAB" w:rsidRDefault="001B3DAB" w:rsidP="001B3DAB">
      <w:pPr>
        <w:pStyle w:val="Heading1"/>
        <w:tabs>
          <w:tab w:val="left" w:pos="672"/>
        </w:tabs>
        <w:spacing w:before="1"/>
        <w:rPr>
          <w:sz w:val="22"/>
          <w:szCs w:val="22"/>
        </w:rPr>
      </w:pPr>
    </w:p>
    <w:p w:rsidR="001B3DAB" w:rsidRDefault="001B3DAB" w:rsidP="001B3DAB">
      <w:pPr>
        <w:pStyle w:val="Heading1"/>
        <w:tabs>
          <w:tab w:val="left" w:pos="672"/>
        </w:tabs>
        <w:spacing w:before="1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Cr Sandra Wilson, Chairperson</w:t>
      </w:r>
    </w:p>
    <w:p w:rsidR="001B3DAB" w:rsidRDefault="001B3DAB" w:rsidP="001B3DAB">
      <w:pPr>
        <w:pStyle w:val="Heading1"/>
        <w:tabs>
          <w:tab w:val="left" w:pos="672"/>
        </w:tabs>
        <w:spacing w:before="1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Brendan Murphy (Manager Planning, Building and Health Services)</w:t>
      </w:r>
    </w:p>
    <w:p w:rsidR="001B3DAB" w:rsidRDefault="001B3DAB" w:rsidP="001B3DAB">
      <w:pPr>
        <w:pStyle w:val="Heading1"/>
        <w:tabs>
          <w:tab w:val="left" w:pos="672"/>
        </w:tabs>
        <w:spacing w:before="1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Kim Sayell (Minutes Secretary)</w:t>
      </w:r>
    </w:p>
    <w:p w:rsidR="001B3DAB" w:rsidRDefault="001B3DAB" w:rsidP="001B3DAB">
      <w:pPr>
        <w:pStyle w:val="Heading1"/>
        <w:tabs>
          <w:tab w:val="left" w:pos="672"/>
        </w:tabs>
        <w:spacing w:before="1"/>
        <w:rPr>
          <w:b w:val="0"/>
          <w:sz w:val="22"/>
          <w:szCs w:val="22"/>
        </w:rPr>
      </w:pPr>
    </w:p>
    <w:p w:rsidR="001B3DAB" w:rsidRDefault="001B3DAB" w:rsidP="001B3DAB">
      <w:pPr>
        <w:pStyle w:val="Heading1"/>
        <w:tabs>
          <w:tab w:val="left" w:pos="672"/>
        </w:tabs>
        <w:spacing w:before="1"/>
        <w:rPr>
          <w:sz w:val="22"/>
          <w:szCs w:val="22"/>
        </w:rPr>
      </w:pPr>
      <w:r>
        <w:rPr>
          <w:sz w:val="22"/>
          <w:szCs w:val="22"/>
        </w:rPr>
        <w:t>Qenos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Dow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Worksafe</w:t>
      </w:r>
    </w:p>
    <w:p w:rsidR="001B3DAB" w:rsidRDefault="001B3DAB" w:rsidP="001B3DAB">
      <w:pPr>
        <w:pStyle w:val="Heading1"/>
        <w:tabs>
          <w:tab w:val="left" w:pos="672"/>
        </w:tabs>
        <w:spacing w:before="1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Andrew Lake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  <w:t>Justin</w:t>
      </w:r>
      <w:r w:rsidR="004D41C9">
        <w:rPr>
          <w:b w:val="0"/>
          <w:sz w:val="22"/>
          <w:szCs w:val="22"/>
        </w:rPr>
        <w:t xml:space="preserve"> Jones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  <w:t>Brian Moody</w:t>
      </w:r>
    </w:p>
    <w:p w:rsidR="001B3DAB" w:rsidRDefault="001B3DAB" w:rsidP="001B3DAB">
      <w:pPr>
        <w:pStyle w:val="Heading1"/>
        <w:tabs>
          <w:tab w:val="left" w:pos="672"/>
        </w:tabs>
        <w:spacing w:before="1"/>
        <w:rPr>
          <w:b w:val="0"/>
          <w:sz w:val="22"/>
          <w:szCs w:val="22"/>
        </w:rPr>
      </w:pPr>
    </w:p>
    <w:p w:rsidR="001B3DAB" w:rsidRPr="001B3DAB" w:rsidRDefault="001B3DAB" w:rsidP="001B3DAB">
      <w:pPr>
        <w:pStyle w:val="Heading1"/>
        <w:tabs>
          <w:tab w:val="left" w:pos="672"/>
        </w:tabs>
        <w:spacing w:before="1"/>
        <w:rPr>
          <w:sz w:val="22"/>
          <w:szCs w:val="22"/>
        </w:rPr>
      </w:pPr>
      <w:r>
        <w:rPr>
          <w:sz w:val="22"/>
          <w:szCs w:val="22"/>
        </w:rPr>
        <w:t>CWW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EPA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EPS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9D5960" w:rsidRDefault="001B3DAB" w:rsidP="009D5960">
      <w:pPr>
        <w:pStyle w:val="Heading1"/>
        <w:tabs>
          <w:tab w:val="left" w:pos="672"/>
        </w:tabs>
        <w:spacing w:before="1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Joe Messina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 w:rsidR="009551A2">
        <w:rPr>
          <w:b w:val="0"/>
          <w:sz w:val="22"/>
          <w:szCs w:val="22"/>
        </w:rPr>
        <w:t>Billy Gray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  <w:t>Tristan Roberts</w:t>
      </w:r>
    </w:p>
    <w:p w:rsidR="001B3DAB" w:rsidRDefault="001B3DAB" w:rsidP="009D5960">
      <w:pPr>
        <w:pStyle w:val="Heading1"/>
        <w:tabs>
          <w:tab w:val="left" w:pos="672"/>
        </w:tabs>
        <w:spacing w:before="1"/>
        <w:rPr>
          <w:b w:val="0"/>
          <w:sz w:val="22"/>
          <w:szCs w:val="22"/>
        </w:rPr>
      </w:pPr>
    </w:p>
    <w:p w:rsidR="001B3DAB" w:rsidRDefault="001B3DAB" w:rsidP="009D5960">
      <w:pPr>
        <w:pStyle w:val="Heading1"/>
        <w:tabs>
          <w:tab w:val="left" w:pos="672"/>
        </w:tabs>
        <w:spacing w:before="1"/>
        <w:rPr>
          <w:b w:val="0"/>
          <w:sz w:val="22"/>
          <w:szCs w:val="22"/>
        </w:rPr>
      </w:pPr>
    </w:p>
    <w:p w:rsidR="001B3DAB" w:rsidRDefault="001B3DAB" w:rsidP="009D5960">
      <w:pPr>
        <w:pStyle w:val="Heading1"/>
        <w:tabs>
          <w:tab w:val="left" w:pos="672"/>
        </w:tabs>
        <w:spacing w:before="1"/>
        <w:rPr>
          <w:sz w:val="22"/>
          <w:szCs w:val="22"/>
        </w:rPr>
      </w:pPr>
      <w:r>
        <w:rPr>
          <w:sz w:val="22"/>
          <w:szCs w:val="22"/>
        </w:rPr>
        <w:t>Moved:</w:t>
      </w:r>
      <w:r w:rsidR="001B3A45">
        <w:rPr>
          <w:sz w:val="22"/>
          <w:szCs w:val="22"/>
        </w:rPr>
        <w:t xml:space="preserve">  </w:t>
      </w:r>
      <w:r w:rsidR="001B3A45" w:rsidRPr="001B3A45">
        <w:rPr>
          <w:b w:val="0"/>
          <w:sz w:val="22"/>
          <w:szCs w:val="22"/>
        </w:rPr>
        <w:t>Chris Ryder</w:t>
      </w:r>
    </w:p>
    <w:p w:rsidR="001B3DAB" w:rsidRDefault="001B3DAB" w:rsidP="009D5960">
      <w:pPr>
        <w:pStyle w:val="Heading1"/>
        <w:tabs>
          <w:tab w:val="left" w:pos="672"/>
        </w:tabs>
        <w:spacing w:before="1"/>
        <w:rPr>
          <w:sz w:val="22"/>
          <w:szCs w:val="22"/>
        </w:rPr>
      </w:pPr>
      <w:r>
        <w:rPr>
          <w:sz w:val="22"/>
          <w:szCs w:val="22"/>
        </w:rPr>
        <w:t>Seconded:</w:t>
      </w:r>
      <w:r w:rsidR="001B3A45">
        <w:rPr>
          <w:sz w:val="22"/>
          <w:szCs w:val="22"/>
        </w:rPr>
        <w:t xml:space="preserve">  </w:t>
      </w:r>
      <w:r w:rsidR="001B3A45" w:rsidRPr="001B3A45">
        <w:rPr>
          <w:b w:val="0"/>
          <w:sz w:val="22"/>
          <w:szCs w:val="22"/>
        </w:rPr>
        <w:t xml:space="preserve">Rob </w:t>
      </w:r>
      <w:r w:rsidR="001B3A45">
        <w:rPr>
          <w:b w:val="0"/>
          <w:sz w:val="22"/>
          <w:szCs w:val="22"/>
        </w:rPr>
        <w:t>Be</w:t>
      </w:r>
      <w:r w:rsidR="001B3A45" w:rsidRPr="001B3A45">
        <w:rPr>
          <w:b w:val="0"/>
          <w:sz w:val="22"/>
          <w:szCs w:val="22"/>
        </w:rPr>
        <w:t>rton</w:t>
      </w:r>
    </w:p>
    <w:p w:rsidR="001B3DAB" w:rsidRDefault="001B3DAB" w:rsidP="009D5960">
      <w:pPr>
        <w:pStyle w:val="Heading1"/>
        <w:tabs>
          <w:tab w:val="left" w:pos="672"/>
        </w:tabs>
        <w:spacing w:before="1"/>
        <w:rPr>
          <w:sz w:val="22"/>
          <w:szCs w:val="22"/>
        </w:rPr>
      </w:pPr>
    </w:p>
    <w:p w:rsidR="00844A1B" w:rsidRPr="001B3DAB" w:rsidRDefault="001B3DAB" w:rsidP="001B3DAB">
      <w:pPr>
        <w:pStyle w:val="Heading1"/>
        <w:numPr>
          <w:ilvl w:val="0"/>
          <w:numId w:val="5"/>
        </w:numPr>
        <w:tabs>
          <w:tab w:val="left" w:pos="672"/>
        </w:tabs>
        <w:spacing w:before="1"/>
        <w:ind w:left="284" w:firstLine="0"/>
        <w:rPr>
          <w:b w:val="0"/>
          <w:sz w:val="22"/>
          <w:szCs w:val="22"/>
        </w:rPr>
      </w:pPr>
      <w:r>
        <w:t>The AGM was declared closed at 8.24pm</w:t>
      </w:r>
    </w:p>
    <w:p w:rsidR="00E1499C" w:rsidRDefault="00E1499C" w:rsidP="00844A1B">
      <w:pPr>
        <w:pStyle w:val="Heading1"/>
        <w:tabs>
          <w:tab w:val="left" w:pos="672"/>
        </w:tabs>
        <w:spacing w:before="1"/>
        <w:ind w:left="959" w:firstLine="0"/>
        <w:rPr>
          <w:b w:val="0"/>
          <w:sz w:val="22"/>
          <w:szCs w:val="22"/>
        </w:rPr>
      </w:pPr>
    </w:p>
    <w:p w:rsidR="00C010E0" w:rsidRPr="006113B9" w:rsidRDefault="00C010E0" w:rsidP="006113B9">
      <w:pPr>
        <w:tabs>
          <w:tab w:val="left" w:pos="667"/>
          <w:tab w:val="left" w:pos="668"/>
        </w:tabs>
        <w:ind w:right="317" w:firstLine="284"/>
        <w:rPr>
          <w:b/>
        </w:rPr>
      </w:pPr>
    </w:p>
    <w:p w:rsidR="00C010E0" w:rsidRDefault="00C010E0" w:rsidP="00C010E0">
      <w:pPr>
        <w:tabs>
          <w:tab w:val="left" w:pos="667"/>
          <w:tab w:val="left" w:pos="668"/>
        </w:tabs>
        <w:ind w:right="317"/>
      </w:pPr>
    </w:p>
    <w:sectPr w:rsidR="00C010E0">
      <w:pgSz w:w="11900" w:h="16840"/>
      <w:pgMar w:top="1340" w:right="1040" w:bottom="800" w:left="1200" w:header="547" w:footer="60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6D2" w:rsidRDefault="007D06D2">
      <w:r>
        <w:separator/>
      </w:r>
    </w:p>
  </w:endnote>
  <w:endnote w:type="continuationSeparator" w:id="0">
    <w:p w:rsidR="007D06D2" w:rsidRDefault="007D0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ACD" w:rsidRDefault="00812ACD">
    <w:pPr>
      <w:pStyle w:val="BodyText"/>
      <w:spacing w:line="14" w:lineRule="auto"/>
      <w:rPr>
        <w:sz w:val="20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308712" behindDoc="1" locked="0" layoutInCell="1" allowOverlap="1">
              <wp:simplePos x="0" y="0"/>
              <wp:positionH relativeFrom="page">
                <wp:posOffset>3768090</wp:posOffset>
              </wp:positionH>
              <wp:positionV relativeFrom="page">
                <wp:posOffset>10172065</wp:posOffset>
              </wp:positionV>
              <wp:extent cx="128905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90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2ACD" w:rsidRDefault="00812ACD">
                          <w:pPr>
                            <w:pStyle w:val="BodyText"/>
                            <w:spacing w:line="237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26672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96.7pt;margin-top:800.95pt;width:10.15pt;height:13.05pt;z-index:-7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" filled="f" stroked="f">
              <v:textbox inset="0,0,0,0">
                <w:txbxContent>
                  <w:p w:rsidR="00812ACD" w:rsidRDefault="00812ACD">
                    <w:pPr>
                      <w:pStyle w:val="BodyText"/>
                      <w:spacing w:line="237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126672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6D2" w:rsidRDefault="007D06D2">
      <w:r>
        <w:separator/>
      </w:r>
    </w:p>
  </w:footnote>
  <w:footnote w:type="continuationSeparator" w:id="0">
    <w:p w:rsidR="007D06D2" w:rsidRDefault="007D06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ACD" w:rsidRDefault="00812ACD">
    <w:pPr>
      <w:pStyle w:val="BodyText"/>
      <w:spacing w:line="14" w:lineRule="auto"/>
      <w:rPr>
        <w:sz w:val="20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308688" behindDoc="1" locked="0" layoutInCell="1" allowOverlap="1">
              <wp:simplePos x="0" y="0"/>
              <wp:positionH relativeFrom="page">
                <wp:posOffset>2358390</wp:posOffset>
              </wp:positionH>
              <wp:positionV relativeFrom="page">
                <wp:posOffset>334645</wp:posOffset>
              </wp:positionV>
              <wp:extent cx="2947670" cy="374650"/>
              <wp:effectExtent l="0" t="127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47670" cy="374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2ACD" w:rsidRDefault="00812ACD">
                          <w:pPr>
                            <w:spacing w:line="216" w:lineRule="exact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Altona Complex Neighbourhood Consultative Group</w:t>
                          </w:r>
                        </w:p>
                        <w:p w:rsidR="00812ACD" w:rsidRDefault="00812ACD">
                          <w:pPr>
                            <w:spacing w:before="120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Minutes 8 November 2018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85.7pt;margin-top:26.35pt;width:232.1pt;height:29.5pt;z-index:-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ZvkrwIAAKkFAAAOAAAAZHJzL2Uyb0RvYy54bWysVNuOmzAQfa/Uf7D8znJZQgJ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" filled="f" stroked="f">
              <v:textbox inset="0,0,0,0">
                <w:txbxContent>
                  <w:p w:rsidR="00812ACD" w:rsidRDefault="00812ACD">
                    <w:pPr>
                      <w:spacing w:line="216" w:lineRule="exact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Altona Complex Neighbourhood Consultative Group</w:t>
                    </w:r>
                  </w:p>
                  <w:p w:rsidR="00812ACD" w:rsidRDefault="00812ACD">
                    <w:pPr>
                      <w:spacing w:before="120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Minutes 8 November 2018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62550"/>
    <w:multiLevelType w:val="hybridMultilevel"/>
    <w:tmpl w:val="4CD63B76"/>
    <w:lvl w:ilvl="0" w:tplc="0C090001">
      <w:start w:val="1"/>
      <w:numFmt w:val="bullet"/>
      <w:lvlText w:val=""/>
      <w:lvlJc w:val="left"/>
      <w:pPr>
        <w:ind w:left="95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7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9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1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3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5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7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9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19" w:hanging="360"/>
      </w:pPr>
      <w:rPr>
        <w:rFonts w:ascii="Wingdings" w:hAnsi="Wingdings" w:hint="default"/>
      </w:rPr>
    </w:lvl>
  </w:abstractNum>
  <w:abstractNum w:abstractNumId="1">
    <w:nsid w:val="06BD2BB3"/>
    <w:multiLevelType w:val="hybridMultilevel"/>
    <w:tmpl w:val="E4D68744"/>
    <w:lvl w:ilvl="0" w:tplc="A9860186">
      <w:start w:val="6"/>
      <w:numFmt w:val="bullet"/>
      <w:lvlText w:val="-"/>
      <w:lvlJc w:val="left"/>
      <w:pPr>
        <w:ind w:left="2519" w:hanging="360"/>
      </w:pPr>
      <w:rPr>
        <w:rFonts w:ascii="Arial" w:eastAsia="Arial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3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5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79" w:hanging="360"/>
      </w:pPr>
      <w:rPr>
        <w:rFonts w:ascii="Wingdings" w:hAnsi="Wingdings" w:hint="default"/>
      </w:rPr>
    </w:lvl>
  </w:abstractNum>
  <w:abstractNum w:abstractNumId="2">
    <w:nsid w:val="08A83AEC"/>
    <w:multiLevelType w:val="hybridMultilevel"/>
    <w:tmpl w:val="67FE1A9A"/>
    <w:lvl w:ilvl="0" w:tplc="D50265C6">
      <w:numFmt w:val="bullet"/>
      <w:lvlText w:val="•"/>
      <w:lvlJc w:val="left"/>
      <w:pPr>
        <w:ind w:left="959" w:hanging="360"/>
      </w:pPr>
      <w:rPr>
        <w:rFonts w:ascii="Arial" w:eastAsia="Arial" w:hAnsi="Arial" w:hint="default"/>
        <w:w w:val="100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67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9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1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3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5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7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9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19" w:hanging="360"/>
      </w:pPr>
      <w:rPr>
        <w:rFonts w:ascii="Wingdings" w:hAnsi="Wingdings" w:hint="default"/>
      </w:rPr>
    </w:lvl>
  </w:abstractNum>
  <w:abstractNum w:abstractNumId="3">
    <w:nsid w:val="0DA1018D"/>
    <w:multiLevelType w:val="hybridMultilevel"/>
    <w:tmpl w:val="6242042C"/>
    <w:lvl w:ilvl="0" w:tplc="82EC0FA4">
      <w:start w:val="6"/>
      <w:numFmt w:val="decimal"/>
      <w:lvlText w:val="%1."/>
      <w:lvlJc w:val="left"/>
      <w:pPr>
        <w:ind w:left="527" w:hanging="288"/>
      </w:pPr>
      <w:rPr>
        <w:rFonts w:ascii="Arial" w:eastAsia="Arial" w:hAnsi="Arial" w:cs="Arial" w:hint="default"/>
        <w:b/>
        <w:bCs/>
        <w:spacing w:val="-1"/>
        <w:w w:val="99"/>
        <w:sz w:val="26"/>
        <w:szCs w:val="26"/>
      </w:rPr>
    </w:lvl>
    <w:lvl w:ilvl="1" w:tplc="5754AE2A">
      <w:numFmt w:val="bullet"/>
      <w:lvlText w:val="•"/>
      <w:lvlJc w:val="left"/>
      <w:pPr>
        <w:ind w:left="1434" w:hanging="288"/>
      </w:pPr>
      <w:rPr>
        <w:rFonts w:hint="default"/>
      </w:rPr>
    </w:lvl>
    <w:lvl w:ilvl="2" w:tplc="199E1852">
      <w:numFmt w:val="bullet"/>
      <w:lvlText w:val="•"/>
      <w:lvlJc w:val="left"/>
      <w:pPr>
        <w:ind w:left="2348" w:hanging="288"/>
      </w:pPr>
      <w:rPr>
        <w:rFonts w:hint="default"/>
      </w:rPr>
    </w:lvl>
    <w:lvl w:ilvl="3" w:tplc="58CCDE68">
      <w:numFmt w:val="bullet"/>
      <w:lvlText w:val="•"/>
      <w:lvlJc w:val="left"/>
      <w:pPr>
        <w:ind w:left="3262" w:hanging="288"/>
      </w:pPr>
      <w:rPr>
        <w:rFonts w:hint="default"/>
      </w:rPr>
    </w:lvl>
    <w:lvl w:ilvl="4" w:tplc="CB5AB52C">
      <w:numFmt w:val="bullet"/>
      <w:lvlText w:val="•"/>
      <w:lvlJc w:val="left"/>
      <w:pPr>
        <w:ind w:left="4176" w:hanging="288"/>
      </w:pPr>
      <w:rPr>
        <w:rFonts w:hint="default"/>
      </w:rPr>
    </w:lvl>
    <w:lvl w:ilvl="5" w:tplc="D21E5504">
      <w:numFmt w:val="bullet"/>
      <w:lvlText w:val="•"/>
      <w:lvlJc w:val="left"/>
      <w:pPr>
        <w:ind w:left="5090" w:hanging="288"/>
      </w:pPr>
      <w:rPr>
        <w:rFonts w:hint="default"/>
      </w:rPr>
    </w:lvl>
    <w:lvl w:ilvl="6" w:tplc="1172C34A">
      <w:numFmt w:val="bullet"/>
      <w:lvlText w:val="•"/>
      <w:lvlJc w:val="left"/>
      <w:pPr>
        <w:ind w:left="6004" w:hanging="288"/>
      </w:pPr>
      <w:rPr>
        <w:rFonts w:hint="default"/>
      </w:rPr>
    </w:lvl>
    <w:lvl w:ilvl="7" w:tplc="97F63B64">
      <w:numFmt w:val="bullet"/>
      <w:lvlText w:val="•"/>
      <w:lvlJc w:val="left"/>
      <w:pPr>
        <w:ind w:left="6918" w:hanging="288"/>
      </w:pPr>
      <w:rPr>
        <w:rFonts w:hint="default"/>
      </w:rPr>
    </w:lvl>
    <w:lvl w:ilvl="8" w:tplc="CFFCAC6C">
      <w:numFmt w:val="bullet"/>
      <w:lvlText w:val="•"/>
      <w:lvlJc w:val="left"/>
      <w:pPr>
        <w:ind w:left="7832" w:hanging="288"/>
      </w:pPr>
      <w:rPr>
        <w:rFonts w:hint="default"/>
      </w:rPr>
    </w:lvl>
  </w:abstractNum>
  <w:abstractNum w:abstractNumId="4">
    <w:nsid w:val="11C314F0"/>
    <w:multiLevelType w:val="hybridMultilevel"/>
    <w:tmpl w:val="226A8E38"/>
    <w:lvl w:ilvl="0" w:tplc="A9860186">
      <w:start w:val="6"/>
      <w:numFmt w:val="bullet"/>
      <w:lvlText w:val="-"/>
      <w:lvlJc w:val="left"/>
      <w:pPr>
        <w:ind w:left="1679" w:hanging="360"/>
      </w:pPr>
      <w:rPr>
        <w:rFonts w:ascii="Arial" w:eastAsia="Arial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239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1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3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5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27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99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1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39" w:hanging="360"/>
      </w:pPr>
      <w:rPr>
        <w:rFonts w:ascii="Wingdings" w:hAnsi="Wingdings" w:hint="default"/>
      </w:rPr>
    </w:lvl>
  </w:abstractNum>
  <w:abstractNum w:abstractNumId="5">
    <w:nsid w:val="1BD14E3B"/>
    <w:multiLevelType w:val="multilevel"/>
    <w:tmpl w:val="C1C2A78A"/>
    <w:lvl w:ilvl="0">
      <w:start w:val="5"/>
      <w:numFmt w:val="decimal"/>
      <w:lvlText w:val="%1"/>
      <w:lvlJc w:val="left"/>
      <w:pPr>
        <w:ind w:left="671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71" w:hanging="432"/>
      </w:pPr>
      <w:rPr>
        <w:rFonts w:ascii="Arial" w:eastAsia="Arial" w:hAnsi="Arial" w:cs="Arial" w:hint="default"/>
        <w:b/>
        <w:bCs/>
        <w:spacing w:val="-1"/>
        <w:w w:val="99"/>
        <w:sz w:val="26"/>
        <w:szCs w:val="26"/>
      </w:rPr>
    </w:lvl>
    <w:lvl w:ilvl="2">
      <w:numFmt w:val="bullet"/>
      <w:lvlText w:val="•"/>
      <w:lvlJc w:val="left"/>
      <w:pPr>
        <w:ind w:left="2476" w:hanging="432"/>
      </w:pPr>
      <w:rPr>
        <w:rFonts w:hint="default"/>
      </w:rPr>
    </w:lvl>
    <w:lvl w:ilvl="3">
      <w:numFmt w:val="bullet"/>
      <w:lvlText w:val="•"/>
      <w:lvlJc w:val="left"/>
      <w:pPr>
        <w:ind w:left="3374" w:hanging="432"/>
      </w:pPr>
      <w:rPr>
        <w:rFonts w:hint="default"/>
      </w:rPr>
    </w:lvl>
    <w:lvl w:ilvl="4">
      <w:numFmt w:val="bullet"/>
      <w:lvlText w:val="•"/>
      <w:lvlJc w:val="left"/>
      <w:pPr>
        <w:ind w:left="4272" w:hanging="432"/>
      </w:pPr>
      <w:rPr>
        <w:rFonts w:hint="default"/>
      </w:rPr>
    </w:lvl>
    <w:lvl w:ilvl="5">
      <w:numFmt w:val="bullet"/>
      <w:lvlText w:val="•"/>
      <w:lvlJc w:val="left"/>
      <w:pPr>
        <w:ind w:left="5170" w:hanging="432"/>
      </w:pPr>
      <w:rPr>
        <w:rFonts w:hint="default"/>
      </w:rPr>
    </w:lvl>
    <w:lvl w:ilvl="6">
      <w:numFmt w:val="bullet"/>
      <w:lvlText w:val="•"/>
      <w:lvlJc w:val="left"/>
      <w:pPr>
        <w:ind w:left="6068" w:hanging="432"/>
      </w:pPr>
      <w:rPr>
        <w:rFonts w:hint="default"/>
      </w:rPr>
    </w:lvl>
    <w:lvl w:ilvl="7">
      <w:numFmt w:val="bullet"/>
      <w:lvlText w:val="•"/>
      <w:lvlJc w:val="left"/>
      <w:pPr>
        <w:ind w:left="6966" w:hanging="432"/>
      </w:pPr>
      <w:rPr>
        <w:rFonts w:hint="default"/>
      </w:rPr>
    </w:lvl>
    <w:lvl w:ilvl="8">
      <w:numFmt w:val="bullet"/>
      <w:lvlText w:val="•"/>
      <w:lvlJc w:val="left"/>
      <w:pPr>
        <w:ind w:left="7864" w:hanging="432"/>
      </w:pPr>
      <w:rPr>
        <w:rFonts w:hint="default"/>
      </w:rPr>
    </w:lvl>
  </w:abstractNum>
  <w:abstractNum w:abstractNumId="6">
    <w:nsid w:val="1CC60502"/>
    <w:multiLevelType w:val="multilevel"/>
    <w:tmpl w:val="2DF2F0C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3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7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2160"/>
      </w:pPr>
      <w:rPr>
        <w:rFonts w:hint="default"/>
      </w:rPr>
    </w:lvl>
  </w:abstractNum>
  <w:abstractNum w:abstractNumId="7">
    <w:nsid w:val="26A70413"/>
    <w:multiLevelType w:val="hybridMultilevel"/>
    <w:tmpl w:val="D506D098"/>
    <w:lvl w:ilvl="0" w:tplc="070CA91C">
      <w:numFmt w:val="bullet"/>
      <w:lvlText w:val="•"/>
      <w:lvlJc w:val="left"/>
      <w:pPr>
        <w:ind w:left="667" w:hanging="428"/>
      </w:pPr>
      <w:rPr>
        <w:rFonts w:ascii="Arial" w:eastAsia="Arial" w:hAnsi="Arial" w:cs="Arial" w:hint="default"/>
        <w:w w:val="100"/>
        <w:sz w:val="22"/>
        <w:szCs w:val="22"/>
      </w:rPr>
    </w:lvl>
    <w:lvl w:ilvl="1" w:tplc="375A0840">
      <w:numFmt w:val="bullet"/>
      <w:lvlText w:val="•"/>
      <w:lvlJc w:val="left"/>
      <w:pPr>
        <w:ind w:left="1560" w:hanging="428"/>
      </w:pPr>
      <w:rPr>
        <w:rFonts w:hint="default"/>
      </w:rPr>
    </w:lvl>
    <w:lvl w:ilvl="2" w:tplc="F984E68E">
      <w:numFmt w:val="bullet"/>
      <w:lvlText w:val="•"/>
      <w:lvlJc w:val="left"/>
      <w:pPr>
        <w:ind w:left="2460" w:hanging="428"/>
      </w:pPr>
      <w:rPr>
        <w:rFonts w:hint="default"/>
      </w:rPr>
    </w:lvl>
    <w:lvl w:ilvl="3" w:tplc="71C051EA">
      <w:numFmt w:val="bullet"/>
      <w:lvlText w:val="•"/>
      <w:lvlJc w:val="left"/>
      <w:pPr>
        <w:ind w:left="3360" w:hanging="428"/>
      </w:pPr>
      <w:rPr>
        <w:rFonts w:hint="default"/>
      </w:rPr>
    </w:lvl>
    <w:lvl w:ilvl="4" w:tplc="F2C2A174">
      <w:numFmt w:val="bullet"/>
      <w:lvlText w:val="•"/>
      <w:lvlJc w:val="left"/>
      <w:pPr>
        <w:ind w:left="4260" w:hanging="428"/>
      </w:pPr>
      <w:rPr>
        <w:rFonts w:hint="default"/>
      </w:rPr>
    </w:lvl>
    <w:lvl w:ilvl="5" w:tplc="4DCCE8BE">
      <w:numFmt w:val="bullet"/>
      <w:lvlText w:val="•"/>
      <w:lvlJc w:val="left"/>
      <w:pPr>
        <w:ind w:left="5160" w:hanging="428"/>
      </w:pPr>
      <w:rPr>
        <w:rFonts w:hint="default"/>
      </w:rPr>
    </w:lvl>
    <w:lvl w:ilvl="6" w:tplc="568466AE">
      <w:numFmt w:val="bullet"/>
      <w:lvlText w:val="•"/>
      <w:lvlJc w:val="left"/>
      <w:pPr>
        <w:ind w:left="6060" w:hanging="428"/>
      </w:pPr>
      <w:rPr>
        <w:rFonts w:hint="default"/>
      </w:rPr>
    </w:lvl>
    <w:lvl w:ilvl="7" w:tplc="A422372A">
      <w:numFmt w:val="bullet"/>
      <w:lvlText w:val="•"/>
      <w:lvlJc w:val="left"/>
      <w:pPr>
        <w:ind w:left="6960" w:hanging="428"/>
      </w:pPr>
      <w:rPr>
        <w:rFonts w:hint="default"/>
      </w:rPr>
    </w:lvl>
    <w:lvl w:ilvl="8" w:tplc="BF1E6FC0">
      <w:numFmt w:val="bullet"/>
      <w:lvlText w:val="•"/>
      <w:lvlJc w:val="left"/>
      <w:pPr>
        <w:ind w:left="7860" w:hanging="428"/>
      </w:pPr>
      <w:rPr>
        <w:rFonts w:hint="default"/>
      </w:rPr>
    </w:lvl>
  </w:abstractNum>
  <w:abstractNum w:abstractNumId="8">
    <w:nsid w:val="28225E9D"/>
    <w:multiLevelType w:val="hybridMultilevel"/>
    <w:tmpl w:val="FA74D1D0"/>
    <w:lvl w:ilvl="0" w:tplc="A9860186">
      <w:start w:val="6"/>
      <w:numFmt w:val="bullet"/>
      <w:lvlText w:val="-"/>
      <w:lvlJc w:val="left"/>
      <w:pPr>
        <w:ind w:left="1679" w:hanging="360"/>
      </w:pPr>
      <w:rPr>
        <w:rFonts w:ascii="Arial" w:eastAsia="Arial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239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1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3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5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27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99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1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39" w:hanging="360"/>
      </w:pPr>
      <w:rPr>
        <w:rFonts w:ascii="Wingdings" w:hAnsi="Wingdings" w:hint="default"/>
      </w:rPr>
    </w:lvl>
  </w:abstractNum>
  <w:abstractNum w:abstractNumId="9">
    <w:nsid w:val="3066055E"/>
    <w:multiLevelType w:val="hybridMultilevel"/>
    <w:tmpl w:val="2264ABF8"/>
    <w:lvl w:ilvl="0" w:tplc="A9860186">
      <w:start w:val="6"/>
      <w:numFmt w:val="bullet"/>
      <w:lvlText w:val="-"/>
      <w:lvlJc w:val="left"/>
      <w:pPr>
        <w:ind w:left="959" w:hanging="360"/>
      </w:pPr>
      <w:rPr>
        <w:rFonts w:ascii="Arial" w:eastAsia="Arial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67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9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1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3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5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7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9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19" w:hanging="360"/>
      </w:pPr>
      <w:rPr>
        <w:rFonts w:ascii="Wingdings" w:hAnsi="Wingdings" w:hint="default"/>
      </w:rPr>
    </w:lvl>
  </w:abstractNum>
  <w:abstractNum w:abstractNumId="10">
    <w:nsid w:val="32E53ACB"/>
    <w:multiLevelType w:val="hybridMultilevel"/>
    <w:tmpl w:val="643E037E"/>
    <w:lvl w:ilvl="0" w:tplc="D50265C6">
      <w:numFmt w:val="bullet"/>
      <w:lvlText w:val="•"/>
      <w:lvlJc w:val="left"/>
      <w:pPr>
        <w:ind w:left="959" w:hanging="360"/>
      </w:pPr>
      <w:rPr>
        <w:rFonts w:ascii="Arial" w:eastAsia="Arial" w:hAnsi="Arial" w:hint="default"/>
        <w:w w:val="100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67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9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1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3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5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7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9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19" w:hanging="360"/>
      </w:pPr>
      <w:rPr>
        <w:rFonts w:ascii="Wingdings" w:hAnsi="Wingdings" w:hint="default"/>
      </w:rPr>
    </w:lvl>
  </w:abstractNum>
  <w:abstractNum w:abstractNumId="11">
    <w:nsid w:val="3C194470"/>
    <w:multiLevelType w:val="hybridMultilevel"/>
    <w:tmpl w:val="EEEA32AC"/>
    <w:lvl w:ilvl="0" w:tplc="070CA91C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w w:val="100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0C14F5"/>
    <w:multiLevelType w:val="hybridMultilevel"/>
    <w:tmpl w:val="7F648FF2"/>
    <w:lvl w:ilvl="0" w:tplc="D50265C6">
      <w:numFmt w:val="bullet"/>
      <w:lvlText w:val="•"/>
      <w:lvlJc w:val="left"/>
      <w:pPr>
        <w:ind w:left="959" w:hanging="360"/>
      </w:pPr>
      <w:rPr>
        <w:rFonts w:ascii="Arial" w:eastAsia="Arial" w:hAnsi="Arial" w:hint="default"/>
        <w:w w:val="100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67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9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1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3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5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7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9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19" w:hanging="360"/>
      </w:pPr>
      <w:rPr>
        <w:rFonts w:ascii="Wingdings" w:hAnsi="Wingdings" w:hint="default"/>
      </w:rPr>
    </w:lvl>
  </w:abstractNum>
  <w:abstractNum w:abstractNumId="13">
    <w:nsid w:val="3FA8597D"/>
    <w:multiLevelType w:val="multilevel"/>
    <w:tmpl w:val="F3BC327E"/>
    <w:lvl w:ilvl="0">
      <w:start w:val="1"/>
      <w:numFmt w:val="decimal"/>
      <w:lvlText w:val="%1."/>
      <w:lvlJc w:val="left"/>
      <w:pPr>
        <w:ind w:left="667" w:hanging="428"/>
      </w:pPr>
      <w:rPr>
        <w:rFonts w:ascii="Arial" w:eastAsia="Arial" w:hAnsi="Arial" w:cs="Arial" w:hint="default"/>
        <w:b/>
        <w:bCs/>
        <w:spacing w:val="-1"/>
        <w:w w:val="99"/>
        <w:sz w:val="26"/>
        <w:szCs w:val="26"/>
      </w:rPr>
    </w:lvl>
    <w:lvl w:ilvl="1">
      <w:numFmt w:val="bullet"/>
      <w:lvlText w:val="•"/>
      <w:lvlJc w:val="left"/>
      <w:pPr>
        <w:ind w:left="1560" w:hanging="428"/>
      </w:pPr>
      <w:rPr>
        <w:rFonts w:hint="default"/>
      </w:rPr>
    </w:lvl>
    <w:lvl w:ilvl="2">
      <w:numFmt w:val="bullet"/>
      <w:lvlText w:val="•"/>
      <w:lvlJc w:val="left"/>
      <w:pPr>
        <w:ind w:left="2460" w:hanging="428"/>
      </w:pPr>
      <w:rPr>
        <w:rFonts w:hint="default"/>
      </w:rPr>
    </w:lvl>
    <w:lvl w:ilvl="3">
      <w:numFmt w:val="bullet"/>
      <w:lvlText w:val="•"/>
      <w:lvlJc w:val="left"/>
      <w:pPr>
        <w:ind w:left="3360" w:hanging="428"/>
      </w:pPr>
      <w:rPr>
        <w:rFonts w:hint="default"/>
      </w:rPr>
    </w:lvl>
    <w:lvl w:ilvl="4">
      <w:numFmt w:val="bullet"/>
      <w:lvlText w:val="•"/>
      <w:lvlJc w:val="left"/>
      <w:pPr>
        <w:ind w:left="4260" w:hanging="428"/>
      </w:pPr>
      <w:rPr>
        <w:rFonts w:hint="default"/>
      </w:rPr>
    </w:lvl>
    <w:lvl w:ilvl="5">
      <w:numFmt w:val="bullet"/>
      <w:lvlText w:val="•"/>
      <w:lvlJc w:val="left"/>
      <w:pPr>
        <w:ind w:left="5160" w:hanging="428"/>
      </w:pPr>
      <w:rPr>
        <w:rFonts w:hint="default"/>
      </w:rPr>
    </w:lvl>
    <w:lvl w:ilvl="6">
      <w:numFmt w:val="bullet"/>
      <w:lvlText w:val="•"/>
      <w:lvlJc w:val="left"/>
      <w:pPr>
        <w:ind w:left="6060" w:hanging="428"/>
      </w:pPr>
      <w:rPr>
        <w:rFonts w:hint="default"/>
      </w:rPr>
    </w:lvl>
    <w:lvl w:ilvl="7">
      <w:numFmt w:val="bullet"/>
      <w:lvlText w:val="•"/>
      <w:lvlJc w:val="left"/>
      <w:pPr>
        <w:ind w:left="6960" w:hanging="428"/>
      </w:pPr>
      <w:rPr>
        <w:rFonts w:hint="default"/>
      </w:rPr>
    </w:lvl>
    <w:lvl w:ilvl="8">
      <w:numFmt w:val="bullet"/>
      <w:lvlText w:val="•"/>
      <w:lvlJc w:val="left"/>
      <w:pPr>
        <w:ind w:left="7860" w:hanging="428"/>
      </w:pPr>
      <w:rPr>
        <w:rFonts w:hint="default"/>
      </w:rPr>
    </w:lvl>
  </w:abstractNum>
  <w:abstractNum w:abstractNumId="14">
    <w:nsid w:val="3FBD72D4"/>
    <w:multiLevelType w:val="hybridMultilevel"/>
    <w:tmpl w:val="22AA5B70"/>
    <w:lvl w:ilvl="0" w:tplc="4E986B40">
      <w:numFmt w:val="bullet"/>
      <w:lvlText w:val=""/>
      <w:lvlJc w:val="left"/>
      <w:pPr>
        <w:ind w:left="667" w:hanging="428"/>
      </w:pPr>
      <w:rPr>
        <w:rFonts w:ascii="Symbol" w:eastAsia="Symbol" w:hAnsi="Symbol" w:cs="Symbol" w:hint="default"/>
        <w:w w:val="100"/>
        <w:sz w:val="22"/>
        <w:szCs w:val="22"/>
      </w:rPr>
    </w:lvl>
    <w:lvl w:ilvl="1" w:tplc="D7F2143E">
      <w:numFmt w:val="bullet"/>
      <w:lvlText w:val="•"/>
      <w:lvlJc w:val="left"/>
      <w:pPr>
        <w:ind w:left="1560" w:hanging="428"/>
      </w:pPr>
      <w:rPr>
        <w:rFonts w:hint="default"/>
      </w:rPr>
    </w:lvl>
    <w:lvl w:ilvl="2" w:tplc="16DC4CF8">
      <w:numFmt w:val="bullet"/>
      <w:lvlText w:val="•"/>
      <w:lvlJc w:val="left"/>
      <w:pPr>
        <w:ind w:left="2460" w:hanging="428"/>
      </w:pPr>
      <w:rPr>
        <w:rFonts w:hint="default"/>
      </w:rPr>
    </w:lvl>
    <w:lvl w:ilvl="3" w:tplc="4C5CE180">
      <w:numFmt w:val="bullet"/>
      <w:lvlText w:val="•"/>
      <w:lvlJc w:val="left"/>
      <w:pPr>
        <w:ind w:left="3360" w:hanging="428"/>
      </w:pPr>
      <w:rPr>
        <w:rFonts w:hint="default"/>
      </w:rPr>
    </w:lvl>
    <w:lvl w:ilvl="4" w:tplc="8938A5C8">
      <w:numFmt w:val="bullet"/>
      <w:lvlText w:val="•"/>
      <w:lvlJc w:val="left"/>
      <w:pPr>
        <w:ind w:left="4260" w:hanging="428"/>
      </w:pPr>
      <w:rPr>
        <w:rFonts w:hint="default"/>
      </w:rPr>
    </w:lvl>
    <w:lvl w:ilvl="5" w:tplc="5202676A">
      <w:numFmt w:val="bullet"/>
      <w:lvlText w:val="•"/>
      <w:lvlJc w:val="left"/>
      <w:pPr>
        <w:ind w:left="5160" w:hanging="428"/>
      </w:pPr>
      <w:rPr>
        <w:rFonts w:hint="default"/>
      </w:rPr>
    </w:lvl>
    <w:lvl w:ilvl="6" w:tplc="D33ADBA0">
      <w:numFmt w:val="bullet"/>
      <w:lvlText w:val="•"/>
      <w:lvlJc w:val="left"/>
      <w:pPr>
        <w:ind w:left="6060" w:hanging="428"/>
      </w:pPr>
      <w:rPr>
        <w:rFonts w:hint="default"/>
      </w:rPr>
    </w:lvl>
    <w:lvl w:ilvl="7" w:tplc="3C0E5794">
      <w:numFmt w:val="bullet"/>
      <w:lvlText w:val="•"/>
      <w:lvlJc w:val="left"/>
      <w:pPr>
        <w:ind w:left="6960" w:hanging="428"/>
      </w:pPr>
      <w:rPr>
        <w:rFonts w:hint="default"/>
      </w:rPr>
    </w:lvl>
    <w:lvl w:ilvl="8" w:tplc="1F9AD496">
      <w:numFmt w:val="bullet"/>
      <w:lvlText w:val="•"/>
      <w:lvlJc w:val="left"/>
      <w:pPr>
        <w:ind w:left="7860" w:hanging="428"/>
      </w:pPr>
      <w:rPr>
        <w:rFonts w:hint="default"/>
      </w:rPr>
    </w:lvl>
  </w:abstractNum>
  <w:abstractNum w:abstractNumId="15">
    <w:nsid w:val="4122095D"/>
    <w:multiLevelType w:val="hybridMultilevel"/>
    <w:tmpl w:val="B380D17A"/>
    <w:lvl w:ilvl="0" w:tplc="D50265C6">
      <w:numFmt w:val="bullet"/>
      <w:lvlText w:val="•"/>
      <w:lvlJc w:val="left"/>
      <w:pPr>
        <w:ind w:left="959" w:hanging="360"/>
      </w:pPr>
      <w:rPr>
        <w:rFonts w:ascii="Arial" w:eastAsia="Arial" w:hAnsi="Arial" w:hint="default"/>
        <w:w w:val="100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67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9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1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3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5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7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9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19" w:hanging="360"/>
      </w:pPr>
      <w:rPr>
        <w:rFonts w:ascii="Wingdings" w:hAnsi="Wingdings" w:hint="default"/>
      </w:rPr>
    </w:lvl>
  </w:abstractNum>
  <w:abstractNum w:abstractNumId="16">
    <w:nsid w:val="43A7290A"/>
    <w:multiLevelType w:val="hybridMultilevel"/>
    <w:tmpl w:val="141E25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2F6AEF"/>
    <w:multiLevelType w:val="multilevel"/>
    <w:tmpl w:val="2DF2F0C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3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7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2160"/>
      </w:pPr>
      <w:rPr>
        <w:rFonts w:hint="default"/>
      </w:rPr>
    </w:lvl>
  </w:abstractNum>
  <w:abstractNum w:abstractNumId="18">
    <w:nsid w:val="52025E7A"/>
    <w:multiLevelType w:val="hybridMultilevel"/>
    <w:tmpl w:val="5EC63EBC"/>
    <w:lvl w:ilvl="0" w:tplc="D50265C6">
      <w:numFmt w:val="bullet"/>
      <w:lvlText w:val="•"/>
      <w:lvlJc w:val="left"/>
      <w:pPr>
        <w:ind w:left="959" w:hanging="360"/>
      </w:pPr>
      <w:rPr>
        <w:rFonts w:ascii="Arial" w:eastAsia="Arial" w:hAnsi="Arial" w:hint="default"/>
        <w:w w:val="100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67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9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1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3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5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7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9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19" w:hanging="360"/>
      </w:pPr>
      <w:rPr>
        <w:rFonts w:ascii="Wingdings" w:hAnsi="Wingdings" w:hint="default"/>
      </w:rPr>
    </w:lvl>
  </w:abstractNum>
  <w:abstractNum w:abstractNumId="19">
    <w:nsid w:val="5387241D"/>
    <w:multiLevelType w:val="hybridMultilevel"/>
    <w:tmpl w:val="52D8B4BE"/>
    <w:lvl w:ilvl="0" w:tplc="070CA91C">
      <w:numFmt w:val="bullet"/>
      <w:lvlText w:val="•"/>
      <w:lvlJc w:val="left"/>
      <w:pPr>
        <w:ind w:left="1004" w:hanging="360"/>
      </w:pPr>
      <w:rPr>
        <w:rFonts w:ascii="Arial" w:eastAsia="Arial" w:hAnsi="Arial" w:cs="Arial" w:hint="default"/>
        <w:w w:val="100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55A14CC8"/>
    <w:multiLevelType w:val="hybridMultilevel"/>
    <w:tmpl w:val="4DD8D204"/>
    <w:lvl w:ilvl="0" w:tplc="A9860186">
      <w:start w:val="6"/>
      <w:numFmt w:val="bullet"/>
      <w:lvlText w:val="-"/>
      <w:lvlJc w:val="left"/>
      <w:pPr>
        <w:ind w:left="1679" w:hanging="360"/>
      </w:pPr>
      <w:rPr>
        <w:rFonts w:ascii="Arial" w:eastAsia="Arial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239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1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3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5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27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99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1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39" w:hanging="360"/>
      </w:pPr>
      <w:rPr>
        <w:rFonts w:ascii="Wingdings" w:hAnsi="Wingdings" w:hint="default"/>
      </w:rPr>
    </w:lvl>
  </w:abstractNum>
  <w:abstractNum w:abstractNumId="21">
    <w:nsid w:val="55C47E27"/>
    <w:multiLevelType w:val="hybridMultilevel"/>
    <w:tmpl w:val="F3BC327E"/>
    <w:lvl w:ilvl="0" w:tplc="6C94D0B4">
      <w:start w:val="1"/>
      <w:numFmt w:val="decimal"/>
      <w:lvlText w:val="%1."/>
      <w:lvlJc w:val="left"/>
      <w:pPr>
        <w:ind w:left="667" w:hanging="428"/>
      </w:pPr>
      <w:rPr>
        <w:rFonts w:ascii="Arial" w:eastAsia="Arial" w:hAnsi="Arial" w:cs="Arial" w:hint="default"/>
        <w:b/>
        <w:bCs/>
        <w:spacing w:val="-1"/>
        <w:w w:val="99"/>
        <w:sz w:val="26"/>
        <w:szCs w:val="26"/>
      </w:rPr>
    </w:lvl>
    <w:lvl w:ilvl="1" w:tplc="308E270C">
      <w:numFmt w:val="bullet"/>
      <w:lvlText w:val="•"/>
      <w:lvlJc w:val="left"/>
      <w:pPr>
        <w:ind w:left="1560" w:hanging="428"/>
      </w:pPr>
      <w:rPr>
        <w:rFonts w:hint="default"/>
      </w:rPr>
    </w:lvl>
    <w:lvl w:ilvl="2" w:tplc="6490573C">
      <w:numFmt w:val="bullet"/>
      <w:lvlText w:val="•"/>
      <w:lvlJc w:val="left"/>
      <w:pPr>
        <w:ind w:left="2460" w:hanging="428"/>
      </w:pPr>
      <w:rPr>
        <w:rFonts w:hint="default"/>
      </w:rPr>
    </w:lvl>
    <w:lvl w:ilvl="3" w:tplc="FFF63A6E">
      <w:numFmt w:val="bullet"/>
      <w:lvlText w:val="•"/>
      <w:lvlJc w:val="left"/>
      <w:pPr>
        <w:ind w:left="3360" w:hanging="428"/>
      </w:pPr>
      <w:rPr>
        <w:rFonts w:hint="default"/>
      </w:rPr>
    </w:lvl>
    <w:lvl w:ilvl="4" w:tplc="08A0379E">
      <w:numFmt w:val="bullet"/>
      <w:lvlText w:val="•"/>
      <w:lvlJc w:val="left"/>
      <w:pPr>
        <w:ind w:left="4260" w:hanging="428"/>
      </w:pPr>
      <w:rPr>
        <w:rFonts w:hint="default"/>
      </w:rPr>
    </w:lvl>
    <w:lvl w:ilvl="5" w:tplc="0A5EFDBA">
      <w:numFmt w:val="bullet"/>
      <w:lvlText w:val="•"/>
      <w:lvlJc w:val="left"/>
      <w:pPr>
        <w:ind w:left="5160" w:hanging="428"/>
      </w:pPr>
      <w:rPr>
        <w:rFonts w:hint="default"/>
      </w:rPr>
    </w:lvl>
    <w:lvl w:ilvl="6" w:tplc="75A6ECEA">
      <w:numFmt w:val="bullet"/>
      <w:lvlText w:val="•"/>
      <w:lvlJc w:val="left"/>
      <w:pPr>
        <w:ind w:left="6060" w:hanging="428"/>
      </w:pPr>
      <w:rPr>
        <w:rFonts w:hint="default"/>
      </w:rPr>
    </w:lvl>
    <w:lvl w:ilvl="7" w:tplc="505A0480">
      <w:numFmt w:val="bullet"/>
      <w:lvlText w:val="•"/>
      <w:lvlJc w:val="left"/>
      <w:pPr>
        <w:ind w:left="6960" w:hanging="428"/>
      </w:pPr>
      <w:rPr>
        <w:rFonts w:hint="default"/>
      </w:rPr>
    </w:lvl>
    <w:lvl w:ilvl="8" w:tplc="1966E384">
      <w:numFmt w:val="bullet"/>
      <w:lvlText w:val="•"/>
      <w:lvlJc w:val="left"/>
      <w:pPr>
        <w:ind w:left="7860" w:hanging="428"/>
      </w:pPr>
      <w:rPr>
        <w:rFonts w:hint="default"/>
      </w:rPr>
    </w:lvl>
  </w:abstractNum>
  <w:abstractNum w:abstractNumId="22">
    <w:nsid w:val="5A0537BF"/>
    <w:multiLevelType w:val="hybridMultilevel"/>
    <w:tmpl w:val="CAD622F0"/>
    <w:lvl w:ilvl="0" w:tplc="0C090001">
      <w:start w:val="1"/>
      <w:numFmt w:val="bullet"/>
      <w:lvlText w:val=""/>
      <w:lvlJc w:val="left"/>
      <w:pPr>
        <w:ind w:left="102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4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6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8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0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2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4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6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84" w:hanging="360"/>
      </w:pPr>
      <w:rPr>
        <w:rFonts w:ascii="Wingdings" w:hAnsi="Wingdings" w:hint="default"/>
      </w:rPr>
    </w:lvl>
  </w:abstractNum>
  <w:abstractNum w:abstractNumId="23">
    <w:nsid w:val="66CE3795"/>
    <w:multiLevelType w:val="hybridMultilevel"/>
    <w:tmpl w:val="3F76FBCC"/>
    <w:lvl w:ilvl="0" w:tplc="D50265C6">
      <w:numFmt w:val="bullet"/>
      <w:lvlText w:val="•"/>
      <w:lvlJc w:val="left"/>
      <w:pPr>
        <w:ind w:left="959" w:hanging="360"/>
      </w:pPr>
      <w:rPr>
        <w:rFonts w:ascii="Arial" w:eastAsia="Arial" w:hAnsi="Arial" w:hint="default"/>
        <w:w w:val="100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67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9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1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3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5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7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9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19" w:hanging="360"/>
      </w:pPr>
      <w:rPr>
        <w:rFonts w:ascii="Wingdings" w:hAnsi="Wingdings" w:hint="default"/>
      </w:rPr>
    </w:lvl>
  </w:abstractNum>
  <w:abstractNum w:abstractNumId="24">
    <w:nsid w:val="6F0D1797"/>
    <w:multiLevelType w:val="hybridMultilevel"/>
    <w:tmpl w:val="4BB27E3A"/>
    <w:lvl w:ilvl="0" w:tplc="8B025D94">
      <w:start w:val="6"/>
      <w:numFmt w:val="bullet"/>
      <w:lvlText w:val="-"/>
      <w:lvlJc w:val="left"/>
      <w:pPr>
        <w:ind w:left="1319" w:hanging="360"/>
      </w:pPr>
      <w:rPr>
        <w:rFonts w:ascii="Arial" w:eastAsia="Arial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203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5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</w:abstractNum>
  <w:abstractNum w:abstractNumId="25">
    <w:nsid w:val="72796AC9"/>
    <w:multiLevelType w:val="hybridMultilevel"/>
    <w:tmpl w:val="FA006D80"/>
    <w:lvl w:ilvl="0" w:tplc="A9860186">
      <w:start w:val="6"/>
      <w:numFmt w:val="bullet"/>
      <w:lvlText w:val="-"/>
      <w:lvlJc w:val="left"/>
      <w:pPr>
        <w:ind w:left="959" w:hanging="360"/>
      </w:pPr>
      <w:rPr>
        <w:rFonts w:ascii="Arial" w:eastAsia="Arial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67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9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1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3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5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7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9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19" w:hanging="360"/>
      </w:pPr>
      <w:rPr>
        <w:rFonts w:ascii="Wingdings" w:hAnsi="Wingdings" w:hint="default"/>
      </w:rPr>
    </w:lvl>
  </w:abstractNum>
  <w:abstractNum w:abstractNumId="26">
    <w:nsid w:val="75E51EE5"/>
    <w:multiLevelType w:val="hybridMultilevel"/>
    <w:tmpl w:val="9F2E12AC"/>
    <w:lvl w:ilvl="0" w:tplc="D50265C6">
      <w:numFmt w:val="bullet"/>
      <w:lvlText w:val="•"/>
      <w:lvlJc w:val="left"/>
      <w:pPr>
        <w:ind w:left="1004" w:hanging="360"/>
      </w:pPr>
      <w:rPr>
        <w:rFonts w:ascii="Arial" w:eastAsia="Arial" w:hAnsi="Arial" w:hint="default"/>
        <w:w w:val="100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76A32D54"/>
    <w:multiLevelType w:val="hybridMultilevel"/>
    <w:tmpl w:val="C5E21F82"/>
    <w:lvl w:ilvl="0" w:tplc="D50265C6">
      <w:numFmt w:val="bullet"/>
      <w:lvlText w:val="•"/>
      <w:lvlJc w:val="left"/>
      <w:pPr>
        <w:ind w:left="1027" w:hanging="360"/>
      </w:pPr>
      <w:rPr>
        <w:rFonts w:ascii="Arial" w:eastAsia="Arial" w:hAnsi="Arial" w:hint="default"/>
        <w:w w:val="100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7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87" w:hanging="360"/>
      </w:pPr>
      <w:rPr>
        <w:rFonts w:ascii="Wingdings" w:hAnsi="Wingdings" w:hint="default"/>
      </w:rPr>
    </w:lvl>
  </w:abstractNum>
  <w:abstractNum w:abstractNumId="28">
    <w:nsid w:val="76A7337E"/>
    <w:multiLevelType w:val="hybridMultilevel"/>
    <w:tmpl w:val="3056B158"/>
    <w:lvl w:ilvl="0" w:tplc="14FA12A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7C5E66EA"/>
    <w:multiLevelType w:val="hybridMultilevel"/>
    <w:tmpl w:val="8F7AD9CA"/>
    <w:lvl w:ilvl="0" w:tplc="D50265C6">
      <w:numFmt w:val="bullet"/>
      <w:lvlText w:val="•"/>
      <w:lvlJc w:val="left"/>
      <w:pPr>
        <w:ind w:left="959" w:hanging="360"/>
      </w:pPr>
      <w:rPr>
        <w:rFonts w:ascii="Arial" w:eastAsia="Arial" w:hAnsi="Arial" w:hint="default"/>
        <w:w w:val="100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67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9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1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3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5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7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9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19" w:hanging="360"/>
      </w:pPr>
      <w:rPr>
        <w:rFonts w:ascii="Wingdings" w:hAnsi="Wingdings" w:hint="default"/>
      </w:rPr>
    </w:lvl>
  </w:abstractNum>
  <w:abstractNum w:abstractNumId="30">
    <w:nsid w:val="7ED2161A"/>
    <w:multiLevelType w:val="hybridMultilevel"/>
    <w:tmpl w:val="0C94F222"/>
    <w:lvl w:ilvl="0" w:tplc="A9860186">
      <w:start w:val="6"/>
      <w:numFmt w:val="bullet"/>
      <w:lvlText w:val="-"/>
      <w:lvlJc w:val="left"/>
      <w:pPr>
        <w:ind w:left="2758" w:hanging="360"/>
      </w:pPr>
      <w:rPr>
        <w:rFonts w:ascii="Arial" w:eastAsia="Arial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67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9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1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3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5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7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9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19" w:hanging="360"/>
      </w:pPr>
      <w:rPr>
        <w:rFonts w:ascii="Wingdings" w:hAnsi="Wingdings" w:hint="default"/>
      </w:rPr>
    </w:lvl>
  </w:abstractNum>
  <w:abstractNum w:abstractNumId="31">
    <w:nsid w:val="7F012ACA"/>
    <w:multiLevelType w:val="hybridMultilevel"/>
    <w:tmpl w:val="A606D55C"/>
    <w:lvl w:ilvl="0" w:tplc="A9860186">
      <w:start w:val="6"/>
      <w:numFmt w:val="bullet"/>
      <w:lvlText w:val="-"/>
      <w:lvlJc w:val="left"/>
      <w:pPr>
        <w:ind w:left="1679" w:hanging="360"/>
      </w:pPr>
      <w:rPr>
        <w:rFonts w:ascii="Arial" w:eastAsia="Arial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239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1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3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5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27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99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1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3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4"/>
  </w:num>
  <w:num w:numId="4">
    <w:abstractNumId w:val="5"/>
  </w:num>
  <w:num w:numId="5">
    <w:abstractNumId w:val="21"/>
  </w:num>
  <w:num w:numId="6">
    <w:abstractNumId w:val="17"/>
  </w:num>
  <w:num w:numId="7">
    <w:abstractNumId w:val="0"/>
  </w:num>
  <w:num w:numId="8">
    <w:abstractNumId w:val="16"/>
  </w:num>
  <w:num w:numId="9">
    <w:abstractNumId w:val="22"/>
  </w:num>
  <w:num w:numId="10">
    <w:abstractNumId w:val="11"/>
  </w:num>
  <w:num w:numId="11">
    <w:abstractNumId w:val="19"/>
  </w:num>
  <w:num w:numId="12">
    <w:abstractNumId w:val="27"/>
  </w:num>
  <w:num w:numId="13">
    <w:abstractNumId w:val="26"/>
  </w:num>
  <w:num w:numId="14">
    <w:abstractNumId w:val="15"/>
  </w:num>
  <w:num w:numId="15">
    <w:abstractNumId w:val="24"/>
  </w:num>
  <w:num w:numId="16">
    <w:abstractNumId w:val="1"/>
  </w:num>
  <w:num w:numId="17">
    <w:abstractNumId w:val="30"/>
  </w:num>
  <w:num w:numId="18">
    <w:abstractNumId w:val="2"/>
  </w:num>
  <w:num w:numId="19">
    <w:abstractNumId w:val="12"/>
  </w:num>
  <w:num w:numId="20">
    <w:abstractNumId w:val="20"/>
  </w:num>
  <w:num w:numId="21">
    <w:abstractNumId w:val="10"/>
  </w:num>
  <w:num w:numId="22">
    <w:abstractNumId w:val="31"/>
  </w:num>
  <w:num w:numId="23">
    <w:abstractNumId w:val="25"/>
  </w:num>
  <w:num w:numId="24">
    <w:abstractNumId w:val="29"/>
  </w:num>
  <w:num w:numId="25">
    <w:abstractNumId w:val="8"/>
  </w:num>
  <w:num w:numId="26">
    <w:abstractNumId w:val="9"/>
  </w:num>
  <w:num w:numId="27">
    <w:abstractNumId w:val="4"/>
  </w:num>
  <w:num w:numId="28">
    <w:abstractNumId w:val="6"/>
  </w:num>
  <w:num w:numId="29">
    <w:abstractNumId w:val="13"/>
  </w:num>
  <w:num w:numId="30">
    <w:abstractNumId w:val="23"/>
  </w:num>
  <w:num w:numId="31">
    <w:abstractNumId w:val="18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201"/>
    <w:rsid w:val="00037122"/>
    <w:rsid w:val="00042C6F"/>
    <w:rsid w:val="00106791"/>
    <w:rsid w:val="00126672"/>
    <w:rsid w:val="00152100"/>
    <w:rsid w:val="00152F95"/>
    <w:rsid w:val="00196142"/>
    <w:rsid w:val="00196357"/>
    <w:rsid w:val="001B3A45"/>
    <w:rsid w:val="001B3DAB"/>
    <w:rsid w:val="001E345B"/>
    <w:rsid w:val="00251275"/>
    <w:rsid w:val="0026165D"/>
    <w:rsid w:val="00272ED3"/>
    <w:rsid w:val="0028497B"/>
    <w:rsid w:val="0028730E"/>
    <w:rsid w:val="002E5AD9"/>
    <w:rsid w:val="00302A24"/>
    <w:rsid w:val="00315F87"/>
    <w:rsid w:val="003209E9"/>
    <w:rsid w:val="00330EA9"/>
    <w:rsid w:val="003966F7"/>
    <w:rsid w:val="003B7BF0"/>
    <w:rsid w:val="00431024"/>
    <w:rsid w:val="00453110"/>
    <w:rsid w:val="004D41C9"/>
    <w:rsid w:val="004E7464"/>
    <w:rsid w:val="004F11AB"/>
    <w:rsid w:val="0057696A"/>
    <w:rsid w:val="005B6447"/>
    <w:rsid w:val="005C481D"/>
    <w:rsid w:val="0060743C"/>
    <w:rsid w:val="006113B9"/>
    <w:rsid w:val="00632401"/>
    <w:rsid w:val="0065001C"/>
    <w:rsid w:val="0065787F"/>
    <w:rsid w:val="0067224E"/>
    <w:rsid w:val="006811C3"/>
    <w:rsid w:val="00701BF8"/>
    <w:rsid w:val="0072357E"/>
    <w:rsid w:val="00733DE1"/>
    <w:rsid w:val="007564A9"/>
    <w:rsid w:val="0076730C"/>
    <w:rsid w:val="00787F46"/>
    <w:rsid w:val="007D06D2"/>
    <w:rsid w:val="00812ACD"/>
    <w:rsid w:val="008202D8"/>
    <w:rsid w:val="0083339C"/>
    <w:rsid w:val="00844A1B"/>
    <w:rsid w:val="008B7496"/>
    <w:rsid w:val="00930EDB"/>
    <w:rsid w:val="009551A2"/>
    <w:rsid w:val="00974F1A"/>
    <w:rsid w:val="009770B3"/>
    <w:rsid w:val="009C05E2"/>
    <w:rsid w:val="009C5F53"/>
    <w:rsid w:val="009C67A9"/>
    <w:rsid w:val="009D5960"/>
    <w:rsid w:val="009F1B87"/>
    <w:rsid w:val="009F403B"/>
    <w:rsid w:val="00A02CA1"/>
    <w:rsid w:val="00B2663A"/>
    <w:rsid w:val="00B56736"/>
    <w:rsid w:val="00BA0A55"/>
    <w:rsid w:val="00C010E0"/>
    <w:rsid w:val="00C04054"/>
    <w:rsid w:val="00C04885"/>
    <w:rsid w:val="00C657AE"/>
    <w:rsid w:val="00CC249B"/>
    <w:rsid w:val="00CD4837"/>
    <w:rsid w:val="00CE297B"/>
    <w:rsid w:val="00CF7E22"/>
    <w:rsid w:val="00D041AE"/>
    <w:rsid w:val="00D14B5D"/>
    <w:rsid w:val="00D44233"/>
    <w:rsid w:val="00D56A57"/>
    <w:rsid w:val="00DB7974"/>
    <w:rsid w:val="00E11201"/>
    <w:rsid w:val="00E1499C"/>
    <w:rsid w:val="00E37BF8"/>
    <w:rsid w:val="00E43DE7"/>
    <w:rsid w:val="00E84914"/>
    <w:rsid w:val="00ED4CB7"/>
    <w:rsid w:val="00F060EB"/>
    <w:rsid w:val="00F27D3F"/>
    <w:rsid w:val="00F5331D"/>
    <w:rsid w:val="00F62074"/>
    <w:rsid w:val="00FC1E2C"/>
    <w:rsid w:val="00FC1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link w:val="Heading1Char"/>
    <w:uiPriority w:val="1"/>
    <w:qFormat/>
    <w:pPr>
      <w:ind w:left="806" w:hanging="567"/>
      <w:outlineLvl w:val="0"/>
    </w:pPr>
    <w:rPr>
      <w:b/>
      <w:bCs/>
      <w:sz w:val="26"/>
      <w:szCs w:val="26"/>
    </w:rPr>
  </w:style>
  <w:style w:type="paragraph" w:styleId="Heading2">
    <w:name w:val="heading 2"/>
    <w:basedOn w:val="Normal"/>
    <w:uiPriority w:val="1"/>
    <w:qFormat/>
    <w:pPr>
      <w:ind w:left="667" w:hanging="428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ind w:left="239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667" w:hanging="428"/>
    </w:pPr>
  </w:style>
  <w:style w:type="paragraph" w:customStyle="1" w:styleId="TableParagraph">
    <w:name w:val="Table Paragraph"/>
    <w:basedOn w:val="Normal"/>
    <w:uiPriority w:val="1"/>
    <w:qFormat/>
    <w:pPr>
      <w:spacing w:line="218" w:lineRule="exact"/>
      <w:ind w:left="50"/>
    </w:pPr>
  </w:style>
  <w:style w:type="paragraph" w:styleId="Header">
    <w:name w:val="header"/>
    <w:basedOn w:val="Normal"/>
    <w:link w:val="HeaderChar"/>
    <w:uiPriority w:val="99"/>
    <w:unhideWhenUsed/>
    <w:rsid w:val="00F27D3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7D3F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F27D3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7D3F"/>
    <w:rPr>
      <w:rFonts w:ascii="Arial" w:eastAsia="Arial" w:hAnsi="Arial" w:cs="Arial"/>
    </w:rPr>
  </w:style>
  <w:style w:type="character" w:customStyle="1" w:styleId="Heading1Char">
    <w:name w:val="Heading 1 Char"/>
    <w:basedOn w:val="DefaultParagraphFont"/>
    <w:link w:val="Heading1"/>
    <w:uiPriority w:val="1"/>
    <w:rsid w:val="00844A1B"/>
    <w:rPr>
      <w:rFonts w:ascii="Arial" w:eastAsia="Arial" w:hAnsi="Arial" w:cs="Arial"/>
      <w:b/>
      <w:bCs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D4423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4423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1E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EAD"/>
    <w:rPr>
      <w:rFonts w:ascii="Tahoma" w:eastAsia="Ari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link w:val="Heading1Char"/>
    <w:uiPriority w:val="1"/>
    <w:qFormat/>
    <w:pPr>
      <w:ind w:left="806" w:hanging="567"/>
      <w:outlineLvl w:val="0"/>
    </w:pPr>
    <w:rPr>
      <w:b/>
      <w:bCs/>
      <w:sz w:val="26"/>
      <w:szCs w:val="26"/>
    </w:rPr>
  </w:style>
  <w:style w:type="paragraph" w:styleId="Heading2">
    <w:name w:val="heading 2"/>
    <w:basedOn w:val="Normal"/>
    <w:uiPriority w:val="1"/>
    <w:qFormat/>
    <w:pPr>
      <w:ind w:left="667" w:hanging="428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ind w:left="239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667" w:hanging="428"/>
    </w:pPr>
  </w:style>
  <w:style w:type="paragraph" w:customStyle="1" w:styleId="TableParagraph">
    <w:name w:val="Table Paragraph"/>
    <w:basedOn w:val="Normal"/>
    <w:uiPriority w:val="1"/>
    <w:qFormat/>
    <w:pPr>
      <w:spacing w:line="218" w:lineRule="exact"/>
      <w:ind w:left="50"/>
    </w:pPr>
  </w:style>
  <w:style w:type="paragraph" w:styleId="Header">
    <w:name w:val="header"/>
    <w:basedOn w:val="Normal"/>
    <w:link w:val="HeaderChar"/>
    <w:uiPriority w:val="99"/>
    <w:unhideWhenUsed/>
    <w:rsid w:val="00F27D3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7D3F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F27D3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7D3F"/>
    <w:rPr>
      <w:rFonts w:ascii="Arial" w:eastAsia="Arial" w:hAnsi="Arial" w:cs="Arial"/>
    </w:rPr>
  </w:style>
  <w:style w:type="character" w:customStyle="1" w:styleId="Heading1Char">
    <w:name w:val="Heading 1 Char"/>
    <w:basedOn w:val="DefaultParagraphFont"/>
    <w:link w:val="Heading1"/>
    <w:uiPriority w:val="1"/>
    <w:rsid w:val="00844A1B"/>
    <w:rPr>
      <w:rFonts w:ascii="Arial" w:eastAsia="Arial" w:hAnsi="Arial" w:cs="Arial"/>
      <w:b/>
      <w:bCs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D4423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4423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1E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EAD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ljharma\AppData\Local\Temp\notesD30550\ACNCG%20Meeting%20Applicaions%20of%20Interest%20November%202018%20(A2965777).docx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AA124-6AEF-4C49-83C6-02C1200FD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969AF290.dotm</Template>
  <TotalTime>1</TotalTime>
  <Pages>7</Pages>
  <Words>1642</Words>
  <Characters>9366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ACNCG Minutes 2 Nov 2017 LJH edit (A2743104).doc</vt:lpstr>
    </vt:vector>
  </TitlesOfParts>
  <Company>Hobsons Bay City Council</Company>
  <LinksUpToDate>false</LinksUpToDate>
  <CharactersWithSpaces>10987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ACNCG Minutes 2 Nov 2017 LJH edit (A2743104).doc</dc:title>
  <dc:creator>ljharma</dc:creator>
  <cp:lastModifiedBy>Les Harman</cp:lastModifiedBy>
  <cp:revision>2</cp:revision>
  <cp:lastPrinted>2018-11-21T03:12:00Z</cp:lastPrinted>
  <dcterms:created xsi:type="dcterms:W3CDTF">2018-11-21T03:19:00Z</dcterms:created>
  <dcterms:modified xsi:type="dcterms:W3CDTF">2018-11-21T03:19:00Z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2018-11-08T00:00:00Z</vt:filetime>
  </property>
</Properties>
</file>