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43" w:rsidRPr="001D6A93" w:rsidRDefault="00F61543" w:rsidP="00F61543">
      <w:pPr>
        <w:rPr>
          <w:b/>
          <w:sz w:val="28"/>
          <w:szCs w:val="28"/>
        </w:rPr>
      </w:pPr>
      <w:r w:rsidRPr="001D6A93">
        <w:rPr>
          <w:b/>
          <w:sz w:val="32"/>
          <w:szCs w:val="32"/>
        </w:rPr>
        <w:t>ACNCG</w:t>
      </w:r>
      <w:r w:rsidRPr="001D6A93">
        <w:rPr>
          <w:b/>
          <w:sz w:val="28"/>
          <w:szCs w:val="28"/>
        </w:rPr>
        <w:t xml:space="preserve"> Meeting - Applications of Interest – 14 </w:t>
      </w:r>
      <w:r w:rsidR="00900F31" w:rsidRPr="001D6A93">
        <w:rPr>
          <w:b/>
          <w:sz w:val="28"/>
          <w:szCs w:val="28"/>
        </w:rPr>
        <w:t>July</w:t>
      </w:r>
      <w:r w:rsidRPr="001D6A93">
        <w:rPr>
          <w:b/>
          <w:sz w:val="28"/>
          <w:szCs w:val="28"/>
        </w:rPr>
        <w:t xml:space="preserve"> 2016 </w:t>
      </w:r>
    </w:p>
    <w:p w:rsidR="00F61543" w:rsidRDefault="00F61543" w:rsidP="00F61543"/>
    <w:p w:rsidR="001D6A93" w:rsidRDefault="00CF432F" w:rsidP="00F61543">
      <w:pPr>
        <w:rPr>
          <w:b/>
        </w:rPr>
      </w:pPr>
      <w:r w:rsidRPr="00CF432F">
        <w:rPr>
          <w:b/>
        </w:rPr>
        <w:t>PA1123708</w:t>
      </w:r>
      <w:r>
        <w:rPr>
          <w:rStyle w:val="fieldvalue1"/>
        </w:rPr>
        <w:t xml:space="preserve"> </w:t>
      </w:r>
      <w:r w:rsidR="00F61543" w:rsidRPr="000C2FC8">
        <w:rPr>
          <w:b/>
        </w:rPr>
        <w:t>Innova</w:t>
      </w:r>
      <w:r w:rsidR="001D6A93">
        <w:rPr>
          <w:b/>
        </w:rPr>
        <w:t xml:space="preserve"> Soil Remediation Facility</w:t>
      </w:r>
      <w:r w:rsidR="00F61543">
        <w:rPr>
          <w:b/>
        </w:rPr>
        <w:t xml:space="preserve"> </w:t>
      </w:r>
    </w:p>
    <w:p w:rsidR="00F61543" w:rsidRDefault="00FF272F" w:rsidP="00F61543">
      <w:pPr>
        <w:rPr>
          <w:b/>
        </w:rPr>
      </w:pPr>
      <w:hyperlink r:id="rId6" w:history="1">
        <w:r w:rsidR="00CF432F">
          <w:rPr>
            <w:rStyle w:val="Hyperlink"/>
          </w:rPr>
          <w:t>Link to permit, endorsed plans and VCAT decision</w:t>
        </w:r>
      </w:hyperlink>
      <w:r w:rsidR="00F61543">
        <w:rPr>
          <w:b/>
        </w:rPr>
        <w:t xml:space="preserve"> </w:t>
      </w:r>
    </w:p>
    <w:p w:rsidR="00C1668A" w:rsidRDefault="00C1668A" w:rsidP="00C1668A">
      <w:pPr>
        <w:autoSpaceDE w:val="0"/>
        <w:autoSpaceDN w:val="0"/>
        <w:adjustRightInd w:val="0"/>
        <w:spacing w:after="0" w:line="240" w:lineRule="auto"/>
        <w:rPr>
          <w:b/>
          <w:u w:val="single"/>
        </w:rPr>
      </w:pPr>
      <w:r>
        <w:rPr>
          <w:b/>
          <w:u w:val="single"/>
        </w:rPr>
        <w:t>Background</w:t>
      </w:r>
    </w:p>
    <w:p w:rsidR="00C1668A" w:rsidRDefault="00C1668A" w:rsidP="006B6004">
      <w:pPr>
        <w:autoSpaceDE w:val="0"/>
        <w:autoSpaceDN w:val="0"/>
        <w:adjustRightInd w:val="0"/>
        <w:spacing w:after="0" w:line="240" w:lineRule="auto"/>
        <w:rPr>
          <w:color w:val="808080" w:themeColor="background1" w:themeShade="80"/>
        </w:rPr>
      </w:pPr>
    </w:p>
    <w:p w:rsidR="006B6004" w:rsidRPr="006B6004" w:rsidRDefault="006B6004" w:rsidP="006B6004">
      <w:pPr>
        <w:autoSpaceDE w:val="0"/>
        <w:autoSpaceDN w:val="0"/>
        <w:adjustRightInd w:val="0"/>
        <w:spacing w:after="0" w:line="240" w:lineRule="auto"/>
        <w:rPr>
          <w:color w:val="808080" w:themeColor="background1" w:themeShade="80"/>
        </w:rPr>
      </w:pPr>
      <w:r w:rsidRPr="006B6004">
        <w:rPr>
          <w:color w:val="808080" w:themeColor="background1" w:themeShade="80"/>
        </w:rPr>
        <w:t xml:space="preserve">In September 2015 EnviroPacific wrote to Council indicating that they are intending to take over the running of the soil remediation facility at the Dow site.  EnviroPacific indicated that they were intending to incorporate a number of improvements into the operation of the site the most notable of which is that all soil handling will be conducted inside a build, including: receiving; processing; and despatching.  </w:t>
      </w:r>
    </w:p>
    <w:p w:rsidR="006B6004" w:rsidRPr="006B6004" w:rsidRDefault="006B6004" w:rsidP="006B6004">
      <w:pPr>
        <w:autoSpaceDE w:val="0"/>
        <w:autoSpaceDN w:val="0"/>
        <w:adjustRightInd w:val="0"/>
        <w:spacing w:after="0" w:line="240" w:lineRule="auto"/>
        <w:rPr>
          <w:color w:val="808080" w:themeColor="background1" w:themeShade="80"/>
        </w:rPr>
      </w:pPr>
    </w:p>
    <w:p w:rsidR="006B6004" w:rsidRPr="006B6004" w:rsidRDefault="006B6004" w:rsidP="006B6004">
      <w:pPr>
        <w:autoSpaceDE w:val="0"/>
        <w:autoSpaceDN w:val="0"/>
        <w:adjustRightInd w:val="0"/>
        <w:spacing w:after="0" w:line="240" w:lineRule="auto"/>
        <w:rPr>
          <w:color w:val="808080" w:themeColor="background1" w:themeShade="80"/>
        </w:rPr>
      </w:pPr>
      <w:r w:rsidRPr="006B6004">
        <w:rPr>
          <w:color w:val="808080" w:themeColor="background1" w:themeShade="80"/>
        </w:rPr>
        <w:t xml:space="preserve">In February 2016, plans were endorsed formalising those changes. </w:t>
      </w:r>
    </w:p>
    <w:p w:rsidR="006B6004" w:rsidRDefault="006B6004" w:rsidP="00F61543">
      <w:pPr>
        <w:rPr>
          <w:b/>
        </w:rPr>
      </w:pPr>
    </w:p>
    <w:p w:rsidR="006B6004" w:rsidRDefault="006B6004" w:rsidP="006B6004">
      <w:pPr>
        <w:autoSpaceDE w:val="0"/>
        <w:autoSpaceDN w:val="0"/>
        <w:adjustRightInd w:val="0"/>
        <w:spacing w:after="0" w:line="240" w:lineRule="auto"/>
        <w:rPr>
          <w:b/>
          <w:u w:val="single"/>
        </w:rPr>
      </w:pPr>
      <w:r w:rsidRPr="00E95390">
        <w:rPr>
          <w:b/>
          <w:u w:val="single"/>
        </w:rPr>
        <w:t>Update</w:t>
      </w:r>
    </w:p>
    <w:p w:rsidR="000E409E" w:rsidRPr="00E95390" w:rsidRDefault="000E409E" w:rsidP="006B6004">
      <w:pPr>
        <w:autoSpaceDE w:val="0"/>
        <w:autoSpaceDN w:val="0"/>
        <w:adjustRightInd w:val="0"/>
        <w:spacing w:after="0" w:line="240" w:lineRule="auto"/>
        <w:rPr>
          <w:b/>
          <w:u w:val="single"/>
        </w:rPr>
      </w:pPr>
    </w:p>
    <w:p w:rsidR="006B6004" w:rsidRPr="000E409E" w:rsidRDefault="00330878" w:rsidP="000E409E">
      <w:pPr>
        <w:autoSpaceDE w:val="0"/>
        <w:autoSpaceDN w:val="0"/>
        <w:adjustRightInd w:val="0"/>
        <w:spacing w:after="0" w:line="240" w:lineRule="auto"/>
      </w:pPr>
      <w:r w:rsidRPr="000E409E">
        <w:t>3D rendition of what the facility will ultimately look like</w:t>
      </w:r>
    </w:p>
    <w:p w:rsidR="00F61543" w:rsidRDefault="004B7B48" w:rsidP="00F61543">
      <w:pPr>
        <w:autoSpaceDE w:val="0"/>
        <w:autoSpaceDN w:val="0"/>
        <w:adjustRightInd w:val="0"/>
        <w:spacing w:after="0" w:line="240" w:lineRule="auto"/>
        <w:rPr>
          <w:color w:val="808080" w:themeColor="background1" w:themeShade="80"/>
        </w:rPr>
      </w:pPr>
      <w: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25pt" o:ole="">
            <v:imagedata r:id="rId7" o:title=""/>
          </v:shape>
          <o:OLEObject Type="Embed" ProgID="AcroExch.Document.11" ShapeID="_x0000_i1025" DrawAspect="Icon" ObjectID="_1529907844" r:id="rId8"/>
        </w:object>
      </w:r>
    </w:p>
    <w:p w:rsidR="00F61543" w:rsidRDefault="00F61543" w:rsidP="00F61543">
      <w:pPr>
        <w:pBdr>
          <w:bottom w:val="single" w:sz="4" w:space="1" w:color="auto"/>
        </w:pBdr>
        <w:autoSpaceDE w:val="0"/>
        <w:autoSpaceDN w:val="0"/>
        <w:adjustRightInd w:val="0"/>
        <w:spacing w:after="0" w:line="240" w:lineRule="auto"/>
      </w:pPr>
    </w:p>
    <w:p w:rsidR="00F61543" w:rsidRPr="00703CA4" w:rsidRDefault="00F61543" w:rsidP="00F61543">
      <w:pPr>
        <w:autoSpaceDE w:val="0"/>
        <w:autoSpaceDN w:val="0"/>
        <w:adjustRightInd w:val="0"/>
        <w:spacing w:after="0" w:line="240" w:lineRule="auto"/>
        <w:rPr>
          <w:color w:val="808080" w:themeColor="background1" w:themeShade="80"/>
          <w:u w:val="single"/>
        </w:rPr>
      </w:pPr>
    </w:p>
    <w:p w:rsidR="00F61543" w:rsidRDefault="00F61543" w:rsidP="00F61543">
      <w:pPr>
        <w:autoSpaceDE w:val="0"/>
        <w:autoSpaceDN w:val="0"/>
        <w:adjustRightInd w:val="0"/>
        <w:spacing w:after="0" w:line="240" w:lineRule="auto"/>
        <w:rPr>
          <w:b/>
        </w:rPr>
      </w:pPr>
      <w:r w:rsidRPr="000C2FC8">
        <w:rPr>
          <w:b/>
        </w:rPr>
        <w:t xml:space="preserve">Burns Road </w:t>
      </w:r>
      <w:r>
        <w:rPr>
          <w:b/>
        </w:rPr>
        <w:t xml:space="preserve">Estate - Unserviced Industrial subdivision </w:t>
      </w:r>
      <w:hyperlink r:id="rId9" w:history="1">
        <w:r>
          <w:rPr>
            <w:rStyle w:val="Hyperlink"/>
          </w:rPr>
          <w:t>Link to Information on Council Website</w:t>
        </w:r>
      </w:hyperlink>
    </w:p>
    <w:p w:rsidR="00F61543" w:rsidRDefault="00F61543" w:rsidP="00F61543">
      <w:pPr>
        <w:autoSpaceDE w:val="0"/>
        <w:autoSpaceDN w:val="0"/>
        <w:adjustRightInd w:val="0"/>
        <w:spacing w:after="0" w:line="240" w:lineRule="auto"/>
        <w:rPr>
          <w:b/>
        </w:rPr>
      </w:pPr>
    </w:p>
    <w:p w:rsidR="000E409E" w:rsidRDefault="000E409E" w:rsidP="000E409E">
      <w:pPr>
        <w:autoSpaceDE w:val="0"/>
        <w:autoSpaceDN w:val="0"/>
        <w:adjustRightInd w:val="0"/>
        <w:spacing w:after="0" w:line="240" w:lineRule="auto"/>
        <w:rPr>
          <w:b/>
          <w:u w:val="single"/>
        </w:rPr>
      </w:pPr>
      <w:r>
        <w:rPr>
          <w:b/>
          <w:u w:val="single"/>
        </w:rPr>
        <w:t>Background</w:t>
      </w:r>
    </w:p>
    <w:p w:rsidR="000E409E" w:rsidRPr="000C2FC8" w:rsidRDefault="000E409E" w:rsidP="00F61543">
      <w:pPr>
        <w:autoSpaceDE w:val="0"/>
        <w:autoSpaceDN w:val="0"/>
        <w:adjustRightInd w:val="0"/>
        <w:spacing w:after="0" w:line="240" w:lineRule="auto"/>
        <w:rPr>
          <w:b/>
        </w:rPr>
      </w:pPr>
    </w:p>
    <w:p w:rsidR="00F61543" w:rsidRPr="00E95390" w:rsidRDefault="00F61543" w:rsidP="00F61543">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series of small land owner meetings is continuing.  Approximately 60 owners have attended to date.  They represent approximately 40 percent of lots in the estate.  The meetings have been welcomed by land owners with most keen to participate in Council’s land owner engagement process. </w:t>
      </w:r>
    </w:p>
    <w:p w:rsidR="00F61543" w:rsidRPr="00E95390"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small meetings have provided opportunity for owners to meet and explore common concerns in an environment less intimidating than a large group meeting.  Attendance is by invitation only and numbers are kept deliberately low to ensure that everybody has an opportunity to be heard.  Meetings have been held in Laverton as well as in the eastern suburbs to provide greater convenience for land owners. </w:t>
      </w:r>
    </w:p>
    <w:p w:rsidR="00F61543" w:rsidRDefault="00F61543" w:rsidP="00F61543">
      <w:pPr>
        <w:autoSpaceDE w:val="0"/>
        <w:autoSpaceDN w:val="0"/>
        <w:adjustRightInd w:val="0"/>
        <w:spacing w:after="0" w:line="240" w:lineRule="auto"/>
        <w:rPr>
          <w:color w:val="808080" w:themeColor="background1" w:themeShade="80"/>
        </w:rPr>
      </w:pPr>
    </w:p>
    <w:p w:rsidR="00F61543" w:rsidRDefault="00F61543" w:rsidP="006B6004">
      <w:pPr>
        <w:autoSpaceDE w:val="0"/>
        <w:autoSpaceDN w:val="0"/>
        <w:adjustRightInd w:val="0"/>
        <w:spacing w:after="0" w:line="240" w:lineRule="auto"/>
        <w:rPr>
          <w:color w:val="808080" w:themeColor="background1" w:themeShade="80"/>
        </w:rPr>
      </w:pPr>
      <w:r w:rsidRPr="006B6004">
        <w:rPr>
          <w:color w:val="808080" w:themeColor="background1" w:themeShade="80"/>
        </w:rPr>
        <w:t>At its 9 September 2014 Ordinary Council Meeting, Council resolved to provide funding for a facilitator for a minimum period of one year to work with landowners to build their understanding and facilitate an agreed approach to address the development potential and constraints of the Burns Road Industrial Estate.</w:t>
      </w:r>
    </w:p>
    <w:p w:rsidR="006B6004" w:rsidRPr="006B6004" w:rsidRDefault="006B6004" w:rsidP="006B6004">
      <w:pPr>
        <w:autoSpaceDE w:val="0"/>
        <w:autoSpaceDN w:val="0"/>
        <w:adjustRightInd w:val="0"/>
        <w:spacing w:after="0" w:line="240" w:lineRule="auto"/>
        <w:rPr>
          <w:color w:val="808080" w:themeColor="background1" w:themeShade="80"/>
        </w:rPr>
      </w:pPr>
    </w:p>
    <w:p w:rsidR="00F61543" w:rsidRPr="006B6004" w:rsidRDefault="00F61543" w:rsidP="006B6004">
      <w:pPr>
        <w:autoSpaceDE w:val="0"/>
        <w:autoSpaceDN w:val="0"/>
        <w:adjustRightInd w:val="0"/>
        <w:spacing w:after="0" w:line="240" w:lineRule="auto"/>
        <w:rPr>
          <w:color w:val="808080" w:themeColor="background1" w:themeShade="80"/>
        </w:rPr>
      </w:pPr>
      <w:r w:rsidRPr="006B6004">
        <w:rPr>
          <w:color w:val="808080" w:themeColor="background1" w:themeShade="80"/>
        </w:rPr>
        <w:t xml:space="preserve">Council has since appointed Gerard Coutts and Associates to facilitate the landowner engagement process.  At its Ordinary Council meeting on 22 September 2015, Council resolved to extend the </w:t>
      </w:r>
      <w:r w:rsidRPr="006B6004">
        <w:rPr>
          <w:color w:val="808080" w:themeColor="background1" w:themeShade="80"/>
        </w:rPr>
        <w:lastRenderedPageBreak/>
        <w:t>facilitation process for a further 18 months for the purpose of electing a land owner group to facilitate a mutually agreed outcome that can satisfy planning and environmental constraints. Nominations from eligible land owners for the Steering Committee closed on 24 March 2016 and are currently being considered.</w:t>
      </w:r>
    </w:p>
    <w:p w:rsidR="00F61543" w:rsidRDefault="00F61543" w:rsidP="006B6004">
      <w:pPr>
        <w:autoSpaceDE w:val="0"/>
        <w:autoSpaceDN w:val="0"/>
        <w:adjustRightInd w:val="0"/>
        <w:spacing w:after="0" w:line="240" w:lineRule="auto"/>
      </w:pPr>
    </w:p>
    <w:p w:rsidR="006B6004" w:rsidRDefault="006B6004" w:rsidP="006B6004">
      <w:pPr>
        <w:autoSpaceDE w:val="0"/>
        <w:autoSpaceDN w:val="0"/>
        <w:adjustRightInd w:val="0"/>
        <w:spacing w:after="0" w:line="240" w:lineRule="auto"/>
        <w:rPr>
          <w:b/>
          <w:u w:val="single"/>
        </w:rPr>
      </w:pPr>
      <w:r w:rsidRPr="00E95390">
        <w:rPr>
          <w:b/>
          <w:u w:val="single"/>
        </w:rPr>
        <w:t>Update</w:t>
      </w:r>
    </w:p>
    <w:p w:rsidR="000E409E" w:rsidRDefault="000E409E" w:rsidP="006B6004">
      <w:pPr>
        <w:autoSpaceDE w:val="0"/>
        <w:autoSpaceDN w:val="0"/>
        <w:adjustRightInd w:val="0"/>
        <w:spacing w:after="0" w:line="240" w:lineRule="auto"/>
        <w:rPr>
          <w:b/>
          <w:u w:val="single"/>
        </w:rPr>
      </w:pPr>
    </w:p>
    <w:p w:rsidR="006B6004" w:rsidRDefault="006B6004" w:rsidP="00F61543">
      <w:pPr>
        <w:pBdr>
          <w:bottom w:val="single" w:sz="4" w:space="1" w:color="auto"/>
        </w:pBdr>
        <w:autoSpaceDE w:val="0"/>
        <w:autoSpaceDN w:val="0"/>
        <w:adjustRightInd w:val="0"/>
        <w:spacing w:after="0" w:line="240" w:lineRule="auto"/>
      </w:pPr>
      <w:r w:rsidRPr="006B6004">
        <w:t xml:space="preserve">The </w:t>
      </w:r>
      <w:r>
        <w:t>S</w:t>
      </w:r>
      <w:r w:rsidRPr="006B6004">
        <w:t xml:space="preserve">teering </w:t>
      </w:r>
      <w:r>
        <w:t>C</w:t>
      </w:r>
      <w:r w:rsidRPr="006B6004">
        <w:t>ommittee has now been formed and is meeting on a regular basis.</w:t>
      </w:r>
      <w:r>
        <w:t xml:space="preserve">  </w:t>
      </w:r>
    </w:p>
    <w:p w:rsidR="001D6A93" w:rsidRDefault="001D6A93" w:rsidP="00F61543">
      <w:pPr>
        <w:pBdr>
          <w:bottom w:val="single" w:sz="4" w:space="1" w:color="auto"/>
        </w:pBdr>
        <w:autoSpaceDE w:val="0"/>
        <w:autoSpaceDN w:val="0"/>
        <w:adjustRightInd w:val="0"/>
        <w:spacing w:after="0" w:line="240" w:lineRule="auto"/>
      </w:pPr>
    </w:p>
    <w:p w:rsidR="000E409E" w:rsidRDefault="000E409E" w:rsidP="00F61543">
      <w:pPr>
        <w:autoSpaceDE w:val="0"/>
        <w:autoSpaceDN w:val="0"/>
        <w:adjustRightInd w:val="0"/>
        <w:spacing w:after="0" w:line="240" w:lineRule="auto"/>
        <w:rPr>
          <w:b/>
        </w:rPr>
      </w:pPr>
    </w:p>
    <w:p w:rsidR="000E409E" w:rsidRDefault="000E409E" w:rsidP="00F61543">
      <w:pPr>
        <w:autoSpaceDE w:val="0"/>
        <w:autoSpaceDN w:val="0"/>
        <w:adjustRightInd w:val="0"/>
        <w:spacing w:after="0" w:line="240" w:lineRule="auto"/>
        <w:rPr>
          <w:b/>
        </w:rPr>
      </w:pPr>
    </w:p>
    <w:p w:rsidR="00F61543" w:rsidRPr="00736A36" w:rsidRDefault="00F61543" w:rsidP="00F61543">
      <w:pPr>
        <w:autoSpaceDE w:val="0"/>
        <w:autoSpaceDN w:val="0"/>
        <w:adjustRightInd w:val="0"/>
        <w:spacing w:after="0" w:line="240" w:lineRule="auto"/>
        <w:rPr>
          <w:u w:val="single"/>
        </w:rPr>
      </w:pPr>
      <w:r w:rsidRPr="007610C3">
        <w:rPr>
          <w:b/>
        </w:rPr>
        <w:t>PA1429574</w:t>
      </w:r>
      <w:r>
        <w:t xml:space="preserve"> </w:t>
      </w:r>
      <w:r w:rsidR="00BA6DC6">
        <w:t>–</w:t>
      </w:r>
      <w:r>
        <w:t xml:space="preserve"> </w:t>
      </w:r>
      <w:r w:rsidR="00BA6DC6" w:rsidRPr="00BA6DC6">
        <w:rPr>
          <w:b/>
        </w:rPr>
        <w:t>650-662</w:t>
      </w:r>
      <w:r w:rsidR="00BA6DC6">
        <w:t xml:space="preserve"> </w:t>
      </w:r>
      <w:r w:rsidRPr="00736A36">
        <w:rPr>
          <w:b/>
        </w:rPr>
        <w:t>Kororoit Creek Road Service Station corner of Grieve Parade</w:t>
      </w:r>
      <w:r w:rsidRPr="00736A36">
        <w:t xml:space="preserve">- </w:t>
      </w:r>
      <w:hyperlink r:id="rId10" w:history="1">
        <w:r w:rsidRPr="00736A36">
          <w:rPr>
            <w:color w:val="0070C0"/>
            <w:u w:val="single"/>
          </w:rPr>
          <w:t>Link to Permit</w:t>
        </w:r>
      </w:hyperlink>
    </w:p>
    <w:p w:rsidR="00F61543" w:rsidRPr="00736A36" w:rsidRDefault="00F61543" w:rsidP="00F61543">
      <w:pPr>
        <w:autoSpaceDE w:val="0"/>
        <w:autoSpaceDN w:val="0"/>
        <w:adjustRightInd w:val="0"/>
        <w:spacing w:after="0" w:line="240" w:lineRule="auto"/>
        <w:rPr>
          <w:u w:val="single"/>
        </w:rPr>
      </w:pPr>
    </w:p>
    <w:p w:rsidR="00C1668A" w:rsidRDefault="00C1668A" w:rsidP="00C1668A">
      <w:pPr>
        <w:autoSpaceDE w:val="0"/>
        <w:autoSpaceDN w:val="0"/>
        <w:adjustRightInd w:val="0"/>
        <w:spacing w:after="0" w:line="240" w:lineRule="auto"/>
        <w:rPr>
          <w:b/>
          <w:u w:val="single"/>
        </w:rPr>
      </w:pPr>
      <w:r>
        <w:rPr>
          <w:b/>
          <w:u w:val="single"/>
        </w:rPr>
        <w:t>Background</w:t>
      </w:r>
    </w:p>
    <w:p w:rsidR="00C1668A" w:rsidRDefault="00C1668A" w:rsidP="00F61543">
      <w:pPr>
        <w:autoSpaceDE w:val="0"/>
        <w:autoSpaceDN w:val="0"/>
        <w:adjustRightInd w:val="0"/>
        <w:spacing w:after="0" w:line="240" w:lineRule="auto"/>
        <w:rPr>
          <w:color w:val="808080" w:themeColor="background1" w:themeShade="80"/>
        </w:rPr>
      </w:pPr>
    </w:p>
    <w:p w:rsidR="00F61543" w:rsidRPr="00901E4D" w:rsidRDefault="00F61543" w:rsidP="00F61543">
      <w:pPr>
        <w:autoSpaceDE w:val="0"/>
        <w:autoSpaceDN w:val="0"/>
        <w:adjustRightInd w:val="0"/>
        <w:spacing w:after="0" w:line="240" w:lineRule="auto"/>
        <w:rPr>
          <w:color w:val="808080" w:themeColor="background1" w:themeShade="80"/>
        </w:rPr>
      </w:pPr>
      <w:r w:rsidRPr="00901E4D">
        <w:rPr>
          <w:color w:val="808080" w:themeColor="background1" w:themeShade="80"/>
        </w:rPr>
        <w:t>PA1429574- 650-662 Kororoit Creek Rd Altona North VIC 3025 (corner of Kororoit Creek Road and Grieve Parade).</w:t>
      </w:r>
    </w:p>
    <w:p w:rsidR="00F61543" w:rsidRPr="00901E4D" w:rsidRDefault="00F61543" w:rsidP="00F61543">
      <w:pPr>
        <w:autoSpaceDE w:val="0"/>
        <w:autoSpaceDN w:val="0"/>
        <w:adjustRightInd w:val="0"/>
        <w:spacing w:after="0" w:line="240" w:lineRule="auto"/>
        <w:rPr>
          <w:color w:val="808080" w:themeColor="background1" w:themeShade="80"/>
        </w:rPr>
      </w:pPr>
      <w:r w:rsidRPr="00901E4D">
        <w:rPr>
          <w:color w:val="808080" w:themeColor="background1" w:themeShade="80"/>
        </w:rPr>
        <w:t xml:space="preserve">Use and development of the land for the purpose of a service station catering for cars and trucks, convenience shop and food and drink premises; creation of access to a road in a Road Zone 1.  The area of the site is 7367m2.  The permit was issued 25 November 2014. </w:t>
      </w:r>
    </w:p>
    <w:p w:rsidR="00F61543" w:rsidRPr="00901E4D" w:rsidRDefault="00F61543" w:rsidP="00F61543">
      <w:pPr>
        <w:autoSpaceDE w:val="0"/>
        <w:autoSpaceDN w:val="0"/>
        <w:adjustRightInd w:val="0"/>
        <w:spacing w:after="0" w:line="240" w:lineRule="auto"/>
        <w:rPr>
          <w:color w:val="808080" w:themeColor="background1" w:themeShade="80"/>
        </w:rPr>
      </w:pPr>
    </w:p>
    <w:p w:rsidR="00F61543" w:rsidRPr="00901E4D" w:rsidRDefault="00F61543" w:rsidP="00F61543">
      <w:pPr>
        <w:autoSpaceDE w:val="0"/>
        <w:autoSpaceDN w:val="0"/>
        <w:adjustRightInd w:val="0"/>
        <w:spacing w:after="0" w:line="240" w:lineRule="auto"/>
        <w:rPr>
          <w:color w:val="808080" w:themeColor="background1" w:themeShade="80"/>
        </w:rPr>
      </w:pPr>
      <w:r w:rsidRPr="00901E4D">
        <w:rPr>
          <w:color w:val="808080" w:themeColor="background1" w:themeShade="80"/>
        </w:rPr>
        <w:t>July 2015: At this stage the Council does not have any record of a building permit having been issued for the service station, so this project is likely to be some time away from completion.</w:t>
      </w:r>
    </w:p>
    <w:p w:rsidR="00F61543" w:rsidRPr="00901E4D"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b/>
          <w:u w:val="single"/>
        </w:rPr>
      </w:pPr>
      <w:r w:rsidRPr="002F3D2A">
        <w:rPr>
          <w:b/>
          <w:u w:val="single"/>
        </w:rPr>
        <w:t>Update</w:t>
      </w:r>
    </w:p>
    <w:p w:rsidR="000E409E" w:rsidRPr="002F3D2A" w:rsidRDefault="000E409E" w:rsidP="00F61543">
      <w:pPr>
        <w:autoSpaceDE w:val="0"/>
        <w:autoSpaceDN w:val="0"/>
        <w:adjustRightInd w:val="0"/>
        <w:spacing w:after="0" w:line="240" w:lineRule="auto"/>
        <w:rPr>
          <w:b/>
          <w:u w:val="single"/>
        </w:rPr>
      </w:pPr>
    </w:p>
    <w:p w:rsidR="00F61543" w:rsidRPr="00E95390" w:rsidRDefault="00D91260" w:rsidP="00F61543">
      <w:pPr>
        <w:autoSpaceDE w:val="0"/>
        <w:autoSpaceDN w:val="0"/>
        <w:adjustRightInd w:val="0"/>
        <w:spacing w:after="0" w:line="240" w:lineRule="auto"/>
      </w:pPr>
      <w:r>
        <w:t xml:space="preserve">The permit applicant has been working </w:t>
      </w:r>
      <w:r w:rsidR="004B7B48">
        <w:t xml:space="preserve">on </w:t>
      </w:r>
      <w:r>
        <w:t xml:space="preserve">the </w:t>
      </w:r>
      <w:r w:rsidR="004B7B48">
        <w:t>conditions</w:t>
      </w:r>
      <w:r>
        <w:t xml:space="preserve"> of the permit that require some action </w:t>
      </w:r>
      <w:r w:rsidR="004B7B48">
        <w:t>by the applicant</w:t>
      </w:r>
      <w:r>
        <w:t xml:space="preserve"> prior to the commencement of the development. (e.g. preparation of a landscaping plan).</w:t>
      </w:r>
    </w:p>
    <w:p w:rsidR="00F61543" w:rsidRPr="00736A36" w:rsidRDefault="00F61543"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rPr>
          <w:b/>
        </w:rPr>
      </w:pPr>
    </w:p>
    <w:p w:rsidR="00901E4D" w:rsidRDefault="00D91260" w:rsidP="00D91260">
      <w:pPr>
        <w:autoSpaceDE w:val="0"/>
        <w:autoSpaceDN w:val="0"/>
        <w:adjustRightInd w:val="0"/>
        <w:spacing w:after="0" w:line="240" w:lineRule="auto"/>
      </w:pPr>
      <w:r w:rsidRPr="00D91260">
        <w:rPr>
          <w:b/>
        </w:rPr>
        <w:t>PA1634031  - 300-302</w:t>
      </w:r>
      <w:r>
        <w:t xml:space="preserve"> </w:t>
      </w:r>
      <w:r w:rsidRPr="00736A36">
        <w:rPr>
          <w:b/>
        </w:rPr>
        <w:t>Kororoit Creek Road Service Station corner of Grieve Parade</w:t>
      </w:r>
      <w:r w:rsidRPr="00736A36">
        <w:t xml:space="preserve">- </w:t>
      </w:r>
    </w:p>
    <w:p w:rsidR="00D91260" w:rsidRPr="00736A36" w:rsidRDefault="00FF272F" w:rsidP="00D91260">
      <w:pPr>
        <w:autoSpaceDE w:val="0"/>
        <w:autoSpaceDN w:val="0"/>
        <w:adjustRightInd w:val="0"/>
        <w:spacing w:after="0" w:line="240" w:lineRule="auto"/>
        <w:rPr>
          <w:u w:val="single"/>
        </w:rPr>
      </w:pPr>
      <w:hyperlink r:id="rId11" w:history="1">
        <w:r w:rsidR="004A537C">
          <w:rPr>
            <w:color w:val="0070C0"/>
            <w:u w:val="single"/>
          </w:rPr>
          <w:t>Link to Application</w:t>
        </w:r>
      </w:hyperlink>
    </w:p>
    <w:p w:rsidR="00D91260" w:rsidRDefault="00D91260" w:rsidP="00D91260">
      <w:pPr>
        <w:autoSpaceDE w:val="0"/>
        <w:autoSpaceDN w:val="0"/>
        <w:adjustRightInd w:val="0"/>
        <w:spacing w:after="0" w:line="240" w:lineRule="auto"/>
        <w:rPr>
          <w:u w:val="single"/>
        </w:rPr>
      </w:pPr>
    </w:p>
    <w:p w:rsidR="00464E0A" w:rsidRPr="00464E0A" w:rsidRDefault="00464E0A" w:rsidP="00D91260">
      <w:pPr>
        <w:autoSpaceDE w:val="0"/>
        <w:autoSpaceDN w:val="0"/>
        <w:adjustRightInd w:val="0"/>
        <w:spacing w:after="0" w:line="240" w:lineRule="auto"/>
        <w:rPr>
          <w:b/>
          <w:u w:val="single"/>
        </w:rPr>
      </w:pPr>
      <w:r w:rsidRPr="00464E0A">
        <w:rPr>
          <w:b/>
          <w:u w:val="single"/>
        </w:rPr>
        <w:t xml:space="preserve">New </w:t>
      </w:r>
      <w:r>
        <w:rPr>
          <w:b/>
          <w:u w:val="single"/>
        </w:rPr>
        <w:t>Application</w:t>
      </w:r>
    </w:p>
    <w:p w:rsidR="00464E0A" w:rsidRPr="00736A36" w:rsidRDefault="00464E0A" w:rsidP="00D91260">
      <w:pPr>
        <w:autoSpaceDE w:val="0"/>
        <w:autoSpaceDN w:val="0"/>
        <w:adjustRightInd w:val="0"/>
        <w:spacing w:after="0" w:line="240" w:lineRule="auto"/>
        <w:rPr>
          <w:u w:val="single"/>
        </w:rPr>
      </w:pPr>
    </w:p>
    <w:p w:rsidR="00D91260" w:rsidRPr="00901E4D" w:rsidRDefault="004A537C" w:rsidP="004A537C">
      <w:pPr>
        <w:autoSpaceDE w:val="0"/>
        <w:autoSpaceDN w:val="0"/>
        <w:adjustRightInd w:val="0"/>
        <w:spacing w:after="0" w:line="240" w:lineRule="auto"/>
      </w:pPr>
      <w:r w:rsidRPr="00901E4D">
        <w:t>An application has been received for u</w:t>
      </w:r>
      <w:r w:rsidR="00D91260" w:rsidRPr="00901E4D">
        <w:t xml:space="preserve">se and development of the land </w:t>
      </w:r>
      <w:r w:rsidR="00BA01B5" w:rsidRPr="00901E4D">
        <w:t xml:space="preserve">at the north east corner of Kororoit Creek Road and Grieve Parade </w:t>
      </w:r>
      <w:r w:rsidR="00D91260" w:rsidRPr="00901E4D">
        <w:t>for the purpose of a service station</w:t>
      </w:r>
      <w:r w:rsidRPr="00901E4D">
        <w:t xml:space="preserve"> (Coles Express), advertising signage and new access off a Road Zone Category 1</w:t>
      </w:r>
      <w:r w:rsidR="00BA01B5" w:rsidRPr="00901E4D">
        <w:t xml:space="preserve">.  The site was </w:t>
      </w:r>
      <w:r w:rsidRPr="00901E4D">
        <w:t>previously earmarked for a fire station.</w:t>
      </w:r>
      <w:r w:rsidR="00BA01B5" w:rsidRPr="00901E4D">
        <w:t xml:space="preserve">  The application is currently being assessed including referrals to VicRoads and Melbourne Water.  </w:t>
      </w:r>
    </w:p>
    <w:p w:rsidR="00D91260" w:rsidRDefault="00D91260" w:rsidP="00BA01B5">
      <w:pPr>
        <w:pBdr>
          <w:bottom w:val="single" w:sz="4" w:space="1" w:color="auto"/>
        </w:pBdr>
        <w:autoSpaceDE w:val="0"/>
        <w:autoSpaceDN w:val="0"/>
        <w:adjustRightInd w:val="0"/>
        <w:spacing w:after="0" w:line="240" w:lineRule="auto"/>
        <w:rPr>
          <w:b/>
        </w:rPr>
      </w:pPr>
    </w:p>
    <w:p w:rsidR="00BA01B5" w:rsidRDefault="00BA01B5" w:rsidP="00F61543">
      <w:pPr>
        <w:autoSpaceDE w:val="0"/>
        <w:autoSpaceDN w:val="0"/>
        <w:adjustRightInd w:val="0"/>
        <w:spacing w:after="0" w:line="240" w:lineRule="auto"/>
        <w:rPr>
          <w:b/>
        </w:rPr>
      </w:pPr>
    </w:p>
    <w:p w:rsidR="00F61543" w:rsidRPr="00736A36" w:rsidRDefault="00F61543" w:rsidP="00F61543">
      <w:pPr>
        <w:autoSpaceDE w:val="0"/>
        <w:autoSpaceDN w:val="0"/>
        <w:adjustRightInd w:val="0"/>
        <w:spacing w:after="0" w:line="240" w:lineRule="auto"/>
      </w:pPr>
      <w:r w:rsidRPr="002F3D2A">
        <w:rPr>
          <w:b/>
        </w:rPr>
        <w:t>PA1429152</w:t>
      </w:r>
      <w:r w:rsidRPr="002F3D2A">
        <w:rPr>
          <w:rFonts w:ascii="Verdana" w:hAnsi="Verdana"/>
          <w:b/>
          <w:sz w:val="16"/>
          <w:szCs w:val="16"/>
        </w:rPr>
        <w:t xml:space="preserve"> - </w:t>
      </w:r>
      <w:r w:rsidRPr="002F3D2A">
        <w:rPr>
          <w:b/>
        </w:rPr>
        <w:t>33 Jordan Close, Altona VIC 3018</w:t>
      </w:r>
      <w:r w:rsidRPr="002F3D2A">
        <w:rPr>
          <w:b/>
          <w:color w:val="808080" w:themeColor="background1" w:themeShade="80"/>
        </w:rPr>
        <w:t xml:space="preserve"> </w:t>
      </w:r>
      <w:r w:rsidRPr="007C186A">
        <w:rPr>
          <w:color w:val="808080" w:themeColor="background1" w:themeShade="80"/>
        </w:rPr>
        <w:t>–</w:t>
      </w:r>
      <w:r w:rsidRPr="002F3D2A">
        <w:rPr>
          <w:b/>
        </w:rPr>
        <w:t xml:space="preserve"> </w:t>
      </w:r>
      <w:r w:rsidRPr="00736A36">
        <w:rPr>
          <w:b/>
        </w:rPr>
        <w:t xml:space="preserve">Jordan Close </w:t>
      </w:r>
      <w:r w:rsidR="00476A9D" w:rsidRPr="00736A36">
        <w:rPr>
          <w:b/>
        </w:rPr>
        <w:t>Development</w:t>
      </w:r>
      <w:r w:rsidR="00476A9D" w:rsidRPr="00736A36">
        <w:t xml:space="preserve"> </w:t>
      </w:r>
      <w:hyperlink r:id="rId12" w:history="1">
        <w:r w:rsidRPr="00736A36">
          <w:rPr>
            <w:color w:val="0070C0"/>
            <w:u w:val="single"/>
          </w:rPr>
          <w:t>Link to Permit</w:t>
        </w:r>
      </w:hyperlink>
    </w:p>
    <w:p w:rsidR="00F61543" w:rsidRDefault="00F61543" w:rsidP="00F61543">
      <w:pPr>
        <w:autoSpaceDE w:val="0"/>
        <w:autoSpaceDN w:val="0"/>
        <w:adjustRightInd w:val="0"/>
        <w:spacing w:after="0" w:line="240" w:lineRule="auto"/>
        <w:rPr>
          <w:color w:val="808080" w:themeColor="background1" w:themeShade="80"/>
        </w:rPr>
      </w:pPr>
    </w:p>
    <w:p w:rsidR="00C1668A" w:rsidRDefault="00C1668A" w:rsidP="00C1668A">
      <w:pPr>
        <w:autoSpaceDE w:val="0"/>
        <w:autoSpaceDN w:val="0"/>
        <w:adjustRightInd w:val="0"/>
        <w:spacing w:after="0" w:line="240" w:lineRule="auto"/>
        <w:rPr>
          <w:b/>
          <w:u w:val="single"/>
        </w:rPr>
      </w:pPr>
      <w:r>
        <w:rPr>
          <w:b/>
          <w:u w:val="single"/>
        </w:rPr>
        <w:t>Background</w:t>
      </w:r>
    </w:p>
    <w:p w:rsidR="00C1668A" w:rsidRPr="007C186A" w:rsidRDefault="00C1668A"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r w:rsidRPr="007C186A">
        <w:rPr>
          <w:color w:val="808080" w:themeColor="background1" w:themeShade="80"/>
        </w:rPr>
        <w:t>Construction of two building comprising three warehouses (</w:t>
      </w:r>
      <w:r>
        <w:rPr>
          <w:color w:val="808080" w:themeColor="background1" w:themeShade="80"/>
        </w:rPr>
        <w:t xml:space="preserve">Building A: </w:t>
      </w:r>
      <w:r w:rsidRPr="007C186A">
        <w:rPr>
          <w:color w:val="808080" w:themeColor="background1" w:themeShade="80"/>
        </w:rPr>
        <w:t>1.4ha</w:t>
      </w:r>
      <w:r>
        <w:rPr>
          <w:color w:val="808080" w:themeColor="background1" w:themeShade="80"/>
        </w:rPr>
        <w:t xml:space="preserve"> +</w:t>
      </w:r>
      <w:r w:rsidRPr="007C186A">
        <w:rPr>
          <w:color w:val="808080" w:themeColor="background1" w:themeShade="80"/>
        </w:rPr>
        <w:t xml:space="preserve">1.7ha and </w:t>
      </w:r>
      <w:r>
        <w:rPr>
          <w:color w:val="808080" w:themeColor="background1" w:themeShade="80"/>
        </w:rPr>
        <w:t xml:space="preserve">Building B: </w:t>
      </w:r>
      <w:r w:rsidRPr="007C186A">
        <w:rPr>
          <w:color w:val="808080" w:themeColor="background1" w:themeShade="80"/>
        </w:rPr>
        <w:t xml:space="preserve">2.7ha) and associated offices.  Permit issued 6 November 2014.  Native vegetation removal authorised under permit PA1021725 which was issued at the direction of VCAT on </w:t>
      </w:r>
      <w:r w:rsidRPr="007C186A">
        <w:rPr>
          <w:rFonts w:ascii="Arial" w:hAnsi="Arial" w:cs="Arial"/>
          <w:color w:val="808080" w:themeColor="background1" w:themeShade="80"/>
          <w:sz w:val="20"/>
          <w:szCs w:val="20"/>
        </w:rPr>
        <w:t>2 April, 2013</w:t>
      </w:r>
      <w:r w:rsidRPr="007C186A">
        <w:rPr>
          <w:color w:val="808080" w:themeColor="background1" w:themeShade="80"/>
        </w:rPr>
        <w:t xml:space="preserve">.  </w:t>
      </w:r>
    </w:p>
    <w:p w:rsidR="00F61543" w:rsidRPr="007C186A" w:rsidRDefault="00F61543" w:rsidP="00F61543">
      <w:pPr>
        <w:autoSpaceDE w:val="0"/>
        <w:autoSpaceDN w:val="0"/>
        <w:adjustRightInd w:val="0"/>
        <w:spacing w:after="0" w:line="240" w:lineRule="auto"/>
        <w:rPr>
          <w:color w:val="808080" w:themeColor="background1" w:themeShade="80"/>
        </w:rPr>
      </w:pPr>
    </w:p>
    <w:p w:rsidR="00F61543" w:rsidRPr="00C1668A" w:rsidRDefault="00F61543" w:rsidP="00F61543">
      <w:pPr>
        <w:autoSpaceDE w:val="0"/>
        <w:autoSpaceDN w:val="0"/>
        <w:adjustRightInd w:val="0"/>
        <w:spacing w:after="0" w:line="240" w:lineRule="auto"/>
        <w:rPr>
          <w:color w:val="808080" w:themeColor="background1" w:themeShade="80"/>
        </w:rPr>
      </w:pPr>
      <w:r w:rsidRPr="00C1668A">
        <w:rPr>
          <w:color w:val="808080" w:themeColor="background1" w:themeShade="80"/>
        </w:rPr>
        <w:lastRenderedPageBreak/>
        <w:t xml:space="preserve">The applicant’s representatives have been actively working on the native issue in conjunction with DELWP and Council.  The resolution of the native vegetation issue was made a prerequisite of permit PA1429152.  The plans is to combine the two native vegetation reserves that are locate half way along Jordon </w:t>
      </w:r>
      <w:r w:rsidR="004B7B48">
        <w:rPr>
          <w:color w:val="808080" w:themeColor="background1" w:themeShade="80"/>
        </w:rPr>
        <w:t>C</w:t>
      </w:r>
      <w:r w:rsidRPr="00C1668A">
        <w:rPr>
          <w:color w:val="808080" w:themeColor="background1" w:themeShade="80"/>
        </w:rPr>
        <w:t>lose with the native vegetation reserve that runs along the railway line.  The combined reserves would then be maintained by the Council.</w:t>
      </w:r>
    </w:p>
    <w:p w:rsidR="00901E4D" w:rsidRDefault="00901E4D" w:rsidP="00F61543">
      <w:pPr>
        <w:autoSpaceDE w:val="0"/>
        <w:autoSpaceDN w:val="0"/>
        <w:adjustRightInd w:val="0"/>
        <w:spacing w:after="0" w:line="240" w:lineRule="auto"/>
      </w:pPr>
    </w:p>
    <w:p w:rsidR="00901E4D" w:rsidRDefault="00901E4D" w:rsidP="00901E4D">
      <w:pPr>
        <w:autoSpaceDE w:val="0"/>
        <w:autoSpaceDN w:val="0"/>
        <w:adjustRightInd w:val="0"/>
        <w:spacing w:after="0" w:line="240" w:lineRule="auto"/>
        <w:rPr>
          <w:b/>
          <w:u w:val="single"/>
        </w:rPr>
      </w:pPr>
      <w:r w:rsidRPr="00E95390">
        <w:rPr>
          <w:b/>
          <w:u w:val="single"/>
        </w:rPr>
        <w:t>Update</w:t>
      </w:r>
    </w:p>
    <w:p w:rsidR="00C1668A" w:rsidRDefault="00C1668A" w:rsidP="00C1668A">
      <w:pPr>
        <w:autoSpaceDE w:val="0"/>
        <w:autoSpaceDN w:val="0"/>
        <w:adjustRightInd w:val="0"/>
        <w:spacing w:after="0" w:line="240" w:lineRule="auto"/>
      </w:pPr>
    </w:p>
    <w:p w:rsidR="00C1668A" w:rsidRPr="00C1668A" w:rsidRDefault="00C1668A" w:rsidP="00C1668A">
      <w:pPr>
        <w:autoSpaceDE w:val="0"/>
        <w:autoSpaceDN w:val="0"/>
        <w:adjustRightInd w:val="0"/>
        <w:spacing w:after="0" w:line="240" w:lineRule="auto"/>
      </w:pPr>
      <w:r w:rsidRPr="00C1668A">
        <w:t xml:space="preserve">There are still outstanding town planning permit requirements relating to </w:t>
      </w:r>
      <w:r w:rsidR="006D78FF">
        <w:t xml:space="preserve">native </w:t>
      </w:r>
      <w:r w:rsidRPr="00C1668A">
        <w:t xml:space="preserve">vegetation and no town planning plans have yet been endorsed.  These issues need to be addressed before a building </w:t>
      </w:r>
      <w:r w:rsidR="006D78FF">
        <w:t>permit</w:t>
      </w:r>
      <w:r w:rsidRPr="00C1668A">
        <w:t xml:space="preserve"> can be issues.  The </w:t>
      </w:r>
      <w:r w:rsidR="006D78FF">
        <w:t xml:space="preserve">town planning </w:t>
      </w:r>
      <w:r w:rsidRPr="00C1668A">
        <w:t>permit is due to expire in November 2016 unless it</w:t>
      </w:r>
      <w:r w:rsidR="000E409E">
        <w:t xml:space="preserve"> is extended.</w:t>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pPr>
    </w:p>
    <w:p w:rsidR="00F61543" w:rsidRDefault="00F61543" w:rsidP="00F61543">
      <w:pPr>
        <w:autoSpaceDE w:val="0"/>
        <w:autoSpaceDN w:val="0"/>
        <w:adjustRightInd w:val="0"/>
        <w:spacing w:after="0" w:line="240" w:lineRule="auto"/>
        <w:rPr>
          <w:b/>
        </w:rPr>
      </w:pPr>
      <w:r w:rsidRPr="00736A36">
        <w:rPr>
          <w:b/>
        </w:rPr>
        <w:t xml:space="preserve">PA1532265 </w:t>
      </w:r>
      <w:r>
        <w:rPr>
          <w:b/>
        </w:rPr>
        <w:t xml:space="preserve">- </w:t>
      </w:r>
      <w:r w:rsidRPr="00736A36">
        <w:rPr>
          <w:b/>
        </w:rPr>
        <w:t>210-238 Maidstone St</w:t>
      </w:r>
      <w:r w:rsidR="001D6A93">
        <w:rPr>
          <w:b/>
        </w:rPr>
        <w:t>,</w:t>
      </w:r>
      <w:r w:rsidRPr="00736A36">
        <w:rPr>
          <w:b/>
        </w:rPr>
        <w:t xml:space="preserve"> Altona </w:t>
      </w:r>
      <w:r>
        <w:rPr>
          <w:b/>
        </w:rPr>
        <w:t>(Eastern side Between the</w:t>
      </w:r>
      <w:r w:rsidR="0070651F">
        <w:rPr>
          <w:b/>
        </w:rPr>
        <w:t xml:space="preserve"> Railway line and Jordon Close</w:t>
      </w:r>
      <w:r w:rsidR="0070651F" w:rsidRPr="005B05B6">
        <w:t>)</w:t>
      </w:r>
      <w:r w:rsidR="004B7B48">
        <w:t xml:space="preserve"> </w:t>
      </w:r>
      <w:hyperlink r:id="rId13" w:history="1">
        <w:r w:rsidR="005B05B6" w:rsidRPr="005B05B6">
          <w:rPr>
            <w:rStyle w:val="Hyperlink"/>
          </w:rPr>
          <w:t>Link to Application Documents</w:t>
        </w:r>
      </w:hyperlink>
    </w:p>
    <w:p w:rsidR="0070651F" w:rsidRPr="00736A36" w:rsidRDefault="0070651F" w:rsidP="00F61543">
      <w:pPr>
        <w:autoSpaceDE w:val="0"/>
        <w:autoSpaceDN w:val="0"/>
        <w:adjustRightInd w:val="0"/>
        <w:spacing w:after="0" w:line="240" w:lineRule="auto"/>
        <w:rPr>
          <w:b/>
        </w:rPr>
      </w:pPr>
    </w:p>
    <w:p w:rsidR="0070651F" w:rsidRDefault="0070651F" w:rsidP="0070651F">
      <w:pPr>
        <w:autoSpaceDE w:val="0"/>
        <w:autoSpaceDN w:val="0"/>
        <w:adjustRightInd w:val="0"/>
        <w:spacing w:after="0" w:line="240" w:lineRule="auto"/>
        <w:rPr>
          <w:b/>
          <w:u w:val="single"/>
        </w:rPr>
      </w:pPr>
      <w:r>
        <w:rPr>
          <w:b/>
          <w:u w:val="single"/>
        </w:rPr>
        <w:t>Background</w:t>
      </w:r>
    </w:p>
    <w:p w:rsidR="00F61543" w:rsidRPr="007C186A" w:rsidRDefault="00F61543" w:rsidP="00F61543">
      <w:pPr>
        <w:autoSpaceDE w:val="0"/>
        <w:autoSpaceDN w:val="0"/>
        <w:adjustRightInd w:val="0"/>
        <w:spacing w:after="0" w:line="240" w:lineRule="auto"/>
        <w:rPr>
          <w:color w:val="808080" w:themeColor="background1" w:themeShade="80"/>
        </w:rPr>
      </w:pPr>
    </w:p>
    <w:p w:rsidR="00F61543" w:rsidRPr="004B7B48" w:rsidRDefault="004B7B48" w:rsidP="00F61543">
      <w:pPr>
        <w:autoSpaceDE w:val="0"/>
        <w:autoSpaceDN w:val="0"/>
        <w:adjustRightInd w:val="0"/>
        <w:spacing w:after="0" w:line="240" w:lineRule="auto"/>
        <w:rPr>
          <w:color w:val="808080" w:themeColor="background1" w:themeShade="80"/>
        </w:rPr>
      </w:pPr>
      <w:r>
        <w:rPr>
          <w:color w:val="808080" w:themeColor="background1" w:themeShade="80"/>
        </w:rPr>
        <w:t>This application is for b</w:t>
      </w:r>
      <w:r w:rsidR="00F61543" w:rsidRPr="004B7B48">
        <w:rPr>
          <w:color w:val="808080" w:themeColor="background1" w:themeShade="80"/>
        </w:rPr>
        <w:t>uildings and works -</w:t>
      </w:r>
      <w:r w:rsidR="0070651F" w:rsidRPr="004B7B48">
        <w:rPr>
          <w:color w:val="808080" w:themeColor="background1" w:themeShade="80"/>
        </w:rPr>
        <w:t xml:space="preserve"> </w:t>
      </w:r>
      <w:r w:rsidR="00F61543" w:rsidRPr="004B7B48">
        <w:rPr>
          <w:color w:val="808080" w:themeColor="background1" w:themeShade="80"/>
        </w:rPr>
        <w:t>10 warehouses</w:t>
      </w:r>
      <w:r>
        <w:rPr>
          <w:color w:val="808080" w:themeColor="background1" w:themeShade="80"/>
        </w:rPr>
        <w:t>,</w:t>
      </w:r>
      <w:r w:rsidR="00F61543" w:rsidRPr="004B7B48">
        <w:rPr>
          <w:color w:val="808080" w:themeColor="background1" w:themeShade="80"/>
        </w:rPr>
        <w:t xml:space="preserve"> </w:t>
      </w:r>
      <w:r>
        <w:rPr>
          <w:color w:val="808080" w:themeColor="background1" w:themeShade="80"/>
        </w:rPr>
        <w:t xml:space="preserve">each approximately </w:t>
      </w:r>
      <w:r w:rsidR="00F61543" w:rsidRPr="004B7B48">
        <w:rPr>
          <w:color w:val="808080" w:themeColor="background1" w:themeShade="80"/>
        </w:rPr>
        <w:t>42</w:t>
      </w:r>
      <w:r>
        <w:rPr>
          <w:color w:val="808080" w:themeColor="background1" w:themeShade="80"/>
        </w:rPr>
        <w:t>0</w:t>
      </w:r>
      <w:r w:rsidR="00F61543" w:rsidRPr="004B7B48">
        <w:rPr>
          <w:color w:val="808080" w:themeColor="background1" w:themeShade="80"/>
        </w:rPr>
        <w:t xml:space="preserve">m2 in area and creation of access to a road zone.  The overall area of the site is 10,369 m2 and 85 onsite car parking spaces are provided.  </w:t>
      </w:r>
    </w:p>
    <w:p w:rsidR="00F61543" w:rsidRDefault="00F61543" w:rsidP="0070651F">
      <w:pPr>
        <w:autoSpaceDE w:val="0"/>
        <w:autoSpaceDN w:val="0"/>
        <w:adjustRightInd w:val="0"/>
        <w:spacing w:after="0" w:line="240" w:lineRule="auto"/>
        <w:rPr>
          <w:noProof/>
          <w:lang w:eastAsia="en-AU"/>
        </w:rPr>
      </w:pPr>
    </w:p>
    <w:p w:rsidR="0070651F" w:rsidRDefault="0070651F" w:rsidP="0070651F">
      <w:pPr>
        <w:autoSpaceDE w:val="0"/>
        <w:autoSpaceDN w:val="0"/>
        <w:adjustRightInd w:val="0"/>
        <w:spacing w:after="0" w:line="240" w:lineRule="auto"/>
        <w:rPr>
          <w:b/>
          <w:u w:val="single"/>
        </w:rPr>
      </w:pPr>
      <w:r w:rsidRPr="00E95390">
        <w:rPr>
          <w:b/>
          <w:u w:val="single"/>
        </w:rPr>
        <w:t>Update</w:t>
      </w:r>
    </w:p>
    <w:p w:rsidR="00F61543" w:rsidRDefault="00F61543" w:rsidP="00F61543">
      <w:pPr>
        <w:rPr>
          <w:b/>
        </w:rPr>
      </w:pPr>
    </w:p>
    <w:p w:rsidR="005B05B6" w:rsidRPr="005B05B6" w:rsidRDefault="005B05B6" w:rsidP="00F61543">
      <w:r w:rsidRPr="005B05B6">
        <w:t>Assessment has been finalised and a permit will be issued shortly.</w:t>
      </w:r>
    </w:p>
    <w:p w:rsidR="00F61543" w:rsidRDefault="00F61543" w:rsidP="005B05B6">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872C7C">
        <w:rPr>
          <w:b/>
        </w:rPr>
        <w:t>PA1531738 </w:t>
      </w:r>
      <w:r w:rsidRPr="00273878">
        <w:rPr>
          <w:b/>
        </w:rPr>
        <w:t xml:space="preserve"> </w:t>
      </w:r>
      <w:r>
        <w:rPr>
          <w:b/>
        </w:rPr>
        <w:t>7 Lot Subdivision of land on the north east corner of Maidstone Street and Jordan Close</w:t>
      </w:r>
      <w:r w:rsidR="005B05B6">
        <w:rPr>
          <w:b/>
        </w:rPr>
        <w:t xml:space="preserve">  </w:t>
      </w:r>
      <w:hyperlink r:id="rId14" w:history="1">
        <w:r w:rsidR="005B05B6" w:rsidRPr="005B05B6">
          <w:rPr>
            <w:rStyle w:val="Hyperlink"/>
          </w:rPr>
          <w:t>Link to Permit Documents</w:t>
        </w:r>
      </w:hyperlink>
    </w:p>
    <w:p w:rsidR="005B05B6" w:rsidRDefault="005B05B6" w:rsidP="00F61543">
      <w:pPr>
        <w:autoSpaceDE w:val="0"/>
        <w:autoSpaceDN w:val="0"/>
        <w:adjustRightInd w:val="0"/>
        <w:spacing w:after="0" w:line="240" w:lineRule="auto"/>
      </w:pPr>
    </w:p>
    <w:p w:rsidR="005B05B6" w:rsidRPr="005B05B6" w:rsidRDefault="005B05B6" w:rsidP="00F61543">
      <w:pPr>
        <w:autoSpaceDE w:val="0"/>
        <w:autoSpaceDN w:val="0"/>
        <w:adjustRightInd w:val="0"/>
        <w:spacing w:after="0" w:line="240" w:lineRule="auto"/>
        <w:rPr>
          <w:b/>
          <w:u w:val="single"/>
        </w:rPr>
      </w:pPr>
      <w:r w:rsidRPr="005B05B6">
        <w:rPr>
          <w:b/>
          <w:u w:val="single"/>
        </w:rPr>
        <w:t xml:space="preserve">Background </w:t>
      </w:r>
    </w:p>
    <w:p w:rsidR="005B05B6" w:rsidRDefault="005B05B6" w:rsidP="00F61543">
      <w:pPr>
        <w:autoSpaceDE w:val="0"/>
        <w:autoSpaceDN w:val="0"/>
        <w:adjustRightInd w:val="0"/>
        <w:spacing w:after="0" w:line="240" w:lineRule="auto"/>
      </w:pPr>
    </w:p>
    <w:p w:rsidR="00F61543" w:rsidRPr="004B7B48" w:rsidRDefault="00F61543" w:rsidP="00F61543">
      <w:pPr>
        <w:autoSpaceDE w:val="0"/>
        <w:autoSpaceDN w:val="0"/>
        <w:adjustRightInd w:val="0"/>
        <w:spacing w:after="0" w:line="240" w:lineRule="auto"/>
        <w:rPr>
          <w:color w:val="808080" w:themeColor="background1" w:themeShade="80"/>
        </w:rPr>
      </w:pPr>
      <w:r w:rsidRPr="004B7B48">
        <w:rPr>
          <w:color w:val="808080" w:themeColor="background1" w:themeShade="80"/>
        </w:rPr>
        <w:t>An application has been made for a 7 lot subdivision of the land at the corner of Maidstone Street and Jordan Close Altona.  The overall area of the land is 6.62 hectares and lot sizes range in six from 2,515m2 to 2.55 hectares.  The average lost size is 9,457m2.</w:t>
      </w:r>
    </w:p>
    <w:p w:rsidR="005B05B6" w:rsidRPr="004B7B48" w:rsidRDefault="005B05B6"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pPr>
      <w:r>
        <w:rPr>
          <w:noProof/>
          <w:lang w:eastAsia="en-AU"/>
        </w:rPr>
        <w:lastRenderedPageBreak/>
        <w:drawing>
          <wp:inline distT="0" distB="0" distL="0" distR="0">
            <wp:extent cx="5731510" cy="3323531"/>
            <wp:effectExtent l="19050" t="0" r="254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31510" cy="3323531"/>
                    </a:xfrm>
                    <a:prstGeom prst="rect">
                      <a:avLst/>
                    </a:prstGeom>
                    <a:noFill/>
                    <a:ln w="9525">
                      <a:noFill/>
                      <a:miter lim="800000"/>
                      <a:headEnd/>
                      <a:tailEnd/>
                    </a:ln>
                  </pic:spPr>
                </pic:pic>
              </a:graphicData>
            </a:graphic>
          </wp:inline>
        </w:drawing>
      </w:r>
    </w:p>
    <w:p w:rsidR="00F61543" w:rsidRDefault="00F61543" w:rsidP="005B05B6">
      <w:pPr>
        <w:autoSpaceDE w:val="0"/>
        <w:autoSpaceDN w:val="0"/>
        <w:adjustRightInd w:val="0"/>
        <w:spacing w:after="0" w:line="240" w:lineRule="auto"/>
      </w:pPr>
    </w:p>
    <w:p w:rsidR="005B05B6" w:rsidRDefault="005B05B6" w:rsidP="00F61543">
      <w:pPr>
        <w:pBdr>
          <w:bottom w:val="single" w:sz="4" w:space="1" w:color="auto"/>
        </w:pBdr>
        <w:autoSpaceDE w:val="0"/>
        <w:autoSpaceDN w:val="0"/>
        <w:adjustRightInd w:val="0"/>
        <w:spacing w:after="0" w:line="240" w:lineRule="auto"/>
        <w:rPr>
          <w:b/>
          <w:u w:val="single"/>
        </w:rPr>
      </w:pPr>
      <w:r>
        <w:rPr>
          <w:b/>
          <w:u w:val="single"/>
        </w:rPr>
        <w:t>Update</w:t>
      </w:r>
    </w:p>
    <w:p w:rsidR="004B7B48" w:rsidRPr="005B05B6" w:rsidRDefault="004B7B48" w:rsidP="00F61543">
      <w:pPr>
        <w:pBdr>
          <w:bottom w:val="single" w:sz="4" w:space="1" w:color="auto"/>
        </w:pBdr>
        <w:autoSpaceDE w:val="0"/>
        <w:autoSpaceDN w:val="0"/>
        <w:adjustRightInd w:val="0"/>
        <w:spacing w:after="0" w:line="240" w:lineRule="auto"/>
        <w:rPr>
          <w:b/>
          <w:u w:val="single"/>
        </w:rPr>
      </w:pPr>
    </w:p>
    <w:p w:rsidR="005B05B6" w:rsidRDefault="001E4E43" w:rsidP="00F61543">
      <w:pPr>
        <w:pBdr>
          <w:bottom w:val="single" w:sz="4" w:space="1" w:color="auto"/>
        </w:pBdr>
        <w:autoSpaceDE w:val="0"/>
        <w:autoSpaceDN w:val="0"/>
        <w:adjustRightInd w:val="0"/>
        <w:spacing w:after="0" w:line="240" w:lineRule="auto"/>
      </w:pPr>
      <w:r>
        <w:t>The town planning permit for the subdivision was issued on 16 May 2016</w:t>
      </w:r>
      <w:r w:rsidR="004B7B48">
        <w:t>.</w:t>
      </w:r>
    </w:p>
    <w:p w:rsidR="005B05B6" w:rsidRDefault="005B05B6"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pPr>
    </w:p>
    <w:p w:rsidR="00F61543" w:rsidRPr="005708AE" w:rsidRDefault="00F61543" w:rsidP="00F61543">
      <w:pPr>
        <w:autoSpaceDE w:val="0"/>
        <w:autoSpaceDN w:val="0"/>
        <w:adjustRightInd w:val="0"/>
        <w:spacing w:after="0" w:line="240" w:lineRule="auto"/>
        <w:rPr>
          <w:b/>
        </w:rPr>
      </w:pPr>
      <w:r w:rsidRPr="00273878">
        <w:rPr>
          <w:b/>
        </w:rPr>
        <w:t>PA1430329 Slough</w:t>
      </w:r>
      <w:r w:rsidRPr="005708AE">
        <w:rPr>
          <w:b/>
        </w:rPr>
        <w:t xml:space="preserve"> Estate subdivision</w:t>
      </w:r>
      <w:r>
        <w:rPr>
          <w:b/>
        </w:rPr>
        <w:t xml:space="preserve"> –</w:t>
      </w:r>
      <w:hyperlink r:id="rId16" w:history="1">
        <w:r w:rsidRPr="00A7368B">
          <w:rPr>
            <w:rStyle w:val="Hyperlink"/>
          </w:rPr>
          <w:t>Link to Application</w:t>
        </w:r>
      </w:hyperlink>
    </w:p>
    <w:p w:rsidR="00F61543" w:rsidRDefault="00F61543" w:rsidP="00F61543">
      <w:pPr>
        <w:autoSpaceDE w:val="0"/>
        <w:autoSpaceDN w:val="0"/>
        <w:adjustRightInd w:val="0"/>
        <w:spacing w:after="0" w:line="240" w:lineRule="auto"/>
      </w:pPr>
    </w:p>
    <w:p w:rsidR="001E4E43" w:rsidRPr="001E4E43" w:rsidRDefault="001E4E43" w:rsidP="00F61543">
      <w:pPr>
        <w:autoSpaceDE w:val="0"/>
        <w:autoSpaceDN w:val="0"/>
        <w:adjustRightInd w:val="0"/>
        <w:spacing w:after="0" w:line="240" w:lineRule="auto"/>
        <w:rPr>
          <w:b/>
          <w:u w:val="single"/>
        </w:rPr>
      </w:pPr>
      <w:r w:rsidRPr="001E4E43">
        <w:rPr>
          <w:b/>
          <w:u w:val="single"/>
        </w:rPr>
        <w:t>Background</w:t>
      </w:r>
    </w:p>
    <w:p w:rsidR="001E4E43" w:rsidRDefault="001E4E43" w:rsidP="00F61543">
      <w:pPr>
        <w:autoSpaceDE w:val="0"/>
        <w:autoSpaceDN w:val="0"/>
        <w:adjustRightInd w:val="0"/>
        <w:spacing w:after="0" w:line="240" w:lineRule="auto"/>
      </w:pPr>
    </w:p>
    <w:p w:rsidR="00F61543" w:rsidRDefault="001E4E43" w:rsidP="00F61543">
      <w:pPr>
        <w:autoSpaceDE w:val="0"/>
        <w:autoSpaceDN w:val="0"/>
        <w:adjustRightInd w:val="0"/>
        <w:spacing w:after="0" w:line="240" w:lineRule="auto"/>
        <w:rPr>
          <w:color w:val="808080" w:themeColor="background1" w:themeShade="80"/>
        </w:rPr>
      </w:pPr>
      <w:r>
        <w:rPr>
          <w:color w:val="808080" w:themeColor="background1" w:themeShade="80"/>
        </w:rPr>
        <w:t>An application to s</w:t>
      </w:r>
      <w:r w:rsidR="00F61543" w:rsidRPr="00B1565A">
        <w:rPr>
          <w:color w:val="808080" w:themeColor="background1" w:themeShade="80"/>
        </w:rPr>
        <w:t>ubdivi</w:t>
      </w:r>
      <w:r>
        <w:rPr>
          <w:color w:val="808080" w:themeColor="background1" w:themeShade="80"/>
        </w:rPr>
        <w:t>de</w:t>
      </w:r>
      <w:r w:rsidR="00F61543" w:rsidRPr="00B1565A">
        <w:rPr>
          <w:color w:val="808080" w:themeColor="background1" w:themeShade="80"/>
        </w:rPr>
        <w:t xml:space="preserve"> of the</w:t>
      </w:r>
      <w:r>
        <w:rPr>
          <w:color w:val="808080" w:themeColor="background1" w:themeShade="80"/>
        </w:rPr>
        <w:t xml:space="preserve"> balance of the Slough Estate</w:t>
      </w:r>
      <w:r w:rsidR="00F61543" w:rsidRPr="00B1565A">
        <w:rPr>
          <w:color w:val="808080" w:themeColor="background1" w:themeShade="80"/>
        </w:rPr>
        <w:t xml:space="preserve"> into 58 lots, remov</w:t>
      </w:r>
      <w:r>
        <w:rPr>
          <w:color w:val="808080" w:themeColor="background1" w:themeShade="80"/>
        </w:rPr>
        <w:t>e</w:t>
      </w:r>
      <w:r w:rsidR="00F61543" w:rsidRPr="00B1565A">
        <w:rPr>
          <w:color w:val="808080" w:themeColor="background1" w:themeShade="80"/>
        </w:rPr>
        <w:t xml:space="preserve"> </w:t>
      </w:r>
      <w:r>
        <w:rPr>
          <w:color w:val="808080" w:themeColor="background1" w:themeShade="80"/>
        </w:rPr>
        <w:t>an</w:t>
      </w:r>
      <w:r w:rsidR="00F61543" w:rsidRPr="00B1565A">
        <w:rPr>
          <w:color w:val="808080" w:themeColor="background1" w:themeShade="80"/>
        </w:rPr>
        <w:t xml:space="preserve"> easement and remov</w:t>
      </w:r>
      <w:r>
        <w:rPr>
          <w:color w:val="808080" w:themeColor="background1" w:themeShade="80"/>
        </w:rPr>
        <w:t>e</w:t>
      </w:r>
      <w:r w:rsidR="00F61543" w:rsidRPr="00B1565A">
        <w:rPr>
          <w:color w:val="808080" w:themeColor="background1" w:themeShade="80"/>
        </w:rPr>
        <w:t xml:space="preserve"> native vegetation</w:t>
      </w:r>
      <w:r>
        <w:rPr>
          <w:color w:val="808080" w:themeColor="background1" w:themeShade="80"/>
        </w:rPr>
        <w:t xml:space="preserve"> was lodged in November 2014</w:t>
      </w:r>
      <w:r w:rsidR="00F61543" w:rsidRPr="00B1565A">
        <w:rPr>
          <w:color w:val="808080" w:themeColor="background1" w:themeShade="80"/>
        </w:rPr>
        <w:t>.  The total land area is 76.78ha</w:t>
      </w:r>
      <w:r>
        <w:rPr>
          <w:color w:val="808080" w:themeColor="background1" w:themeShade="80"/>
        </w:rPr>
        <w:t>,</w:t>
      </w:r>
      <w:r w:rsidR="00F61543" w:rsidRPr="00B1565A">
        <w:rPr>
          <w:color w:val="808080" w:themeColor="background1" w:themeShade="80"/>
        </w:rPr>
        <w:t xml:space="preserve"> comprising 58 lots (44.7ha), 21 36ha conservation zone, 7.06 ha roads and a </w:t>
      </w:r>
      <w:r>
        <w:rPr>
          <w:color w:val="808080" w:themeColor="background1" w:themeShade="80"/>
        </w:rPr>
        <w:t>“</w:t>
      </w:r>
      <w:r w:rsidR="00F61543" w:rsidRPr="00B1565A">
        <w:rPr>
          <w:color w:val="808080" w:themeColor="background1" w:themeShade="80"/>
        </w:rPr>
        <w:t>balance lot</w:t>
      </w:r>
      <w:r>
        <w:rPr>
          <w:color w:val="808080" w:themeColor="background1" w:themeShade="80"/>
        </w:rPr>
        <w:t>”</w:t>
      </w:r>
      <w:r w:rsidR="00F61543" w:rsidRPr="00B1565A">
        <w:rPr>
          <w:color w:val="808080" w:themeColor="background1" w:themeShade="80"/>
        </w:rPr>
        <w:t xml:space="preserve"> adjacent to the existing subdivided land of 3.66 ha.  </w:t>
      </w:r>
    </w:p>
    <w:p w:rsidR="00F61543" w:rsidRDefault="00F61543" w:rsidP="00F61543">
      <w:pPr>
        <w:autoSpaceDE w:val="0"/>
        <w:autoSpaceDN w:val="0"/>
        <w:adjustRightInd w:val="0"/>
        <w:spacing w:after="0" w:line="240" w:lineRule="auto"/>
        <w:rPr>
          <w:u w:val="single"/>
        </w:rPr>
      </w:pPr>
    </w:p>
    <w:p w:rsidR="00F61543" w:rsidRDefault="00F61543" w:rsidP="00F61543">
      <w:pPr>
        <w:autoSpaceDE w:val="0"/>
        <w:autoSpaceDN w:val="0"/>
        <w:adjustRightInd w:val="0"/>
        <w:spacing w:after="0" w:line="240" w:lineRule="auto"/>
        <w:rPr>
          <w:color w:val="808080" w:themeColor="background1" w:themeShade="80"/>
        </w:rPr>
      </w:pPr>
      <w:r w:rsidRPr="001E4E43">
        <w:rPr>
          <w:color w:val="808080" w:themeColor="background1" w:themeShade="80"/>
        </w:rPr>
        <w:t>This application was the subject of a VCAT practice day hearing (preliminary hearing) which found</w:t>
      </w:r>
      <w:r w:rsidRPr="004121B5">
        <w:rPr>
          <w:color w:val="808080" w:themeColor="background1" w:themeShade="80"/>
        </w:rPr>
        <w:t xml:space="preserve"> </w:t>
      </w:r>
      <w:r w:rsidRPr="001E4E43">
        <w:rPr>
          <w:color w:val="808080" w:themeColor="background1" w:themeShade="80"/>
        </w:rPr>
        <w:t>that an Aboriginal Cultural Heritage Management Plan (CHMP) was required prior to the planning permit application for subdivision could be considered.  The subdivision was subsequently struck out as misconceived and costs were awarded against the applicant.  The VCAT process had been brought on by an appeal against failure to determine, lodged by the applicant.</w:t>
      </w:r>
      <w:r w:rsidRPr="004121B5">
        <w:rPr>
          <w:color w:val="808080" w:themeColor="background1" w:themeShade="80"/>
        </w:rPr>
        <w:t xml:space="preserve"> </w:t>
      </w:r>
    </w:p>
    <w:p w:rsidR="001232E3" w:rsidRDefault="001232E3" w:rsidP="00F61543">
      <w:pPr>
        <w:autoSpaceDE w:val="0"/>
        <w:autoSpaceDN w:val="0"/>
        <w:adjustRightInd w:val="0"/>
        <w:spacing w:after="0" w:line="240" w:lineRule="auto"/>
        <w:rPr>
          <w:color w:val="808080" w:themeColor="background1" w:themeShade="80"/>
        </w:rPr>
      </w:pPr>
    </w:p>
    <w:p w:rsidR="001232E3" w:rsidRPr="001232E3" w:rsidRDefault="001232E3" w:rsidP="001232E3">
      <w:pPr>
        <w:autoSpaceDE w:val="0"/>
        <w:autoSpaceDN w:val="0"/>
        <w:adjustRightInd w:val="0"/>
        <w:spacing w:after="0" w:line="240" w:lineRule="auto"/>
        <w:rPr>
          <w:color w:val="808080" w:themeColor="background1" w:themeShade="80"/>
        </w:rPr>
      </w:pPr>
      <w:r w:rsidRPr="001232E3">
        <w:rPr>
          <w:color w:val="808080" w:themeColor="background1" w:themeShade="80"/>
        </w:rPr>
        <w:t xml:space="preserve">The applicant is now is now proposing to do a “super lot” subdivision which would see the land progressively subdivided in stages and the lots sizes tailored to meet the needs of the end users of the land.  </w:t>
      </w:r>
    </w:p>
    <w:p w:rsidR="001232E3" w:rsidRPr="004121B5" w:rsidRDefault="001232E3" w:rsidP="00F61543">
      <w:pPr>
        <w:autoSpaceDE w:val="0"/>
        <w:autoSpaceDN w:val="0"/>
        <w:adjustRightInd w:val="0"/>
        <w:spacing w:after="0" w:line="240" w:lineRule="auto"/>
        <w:rPr>
          <w:color w:val="808080" w:themeColor="background1" w:themeShade="80"/>
        </w:rPr>
      </w:pPr>
    </w:p>
    <w:p w:rsidR="00F61543" w:rsidRPr="00222DAE" w:rsidRDefault="00F61543" w:rsidP="00F61543">
      <w:pPr>
        <w:autoSpaceDE w:val="0"/>
        <w:autoSpaceDN w:val="0"/>
        <w:adjustRightInd w:val="0"/>
        <w:spacing w:after="0" w:line="240" w:lineRule="auto"/>
      </w:pPr>
    </w:p>
    <w:p w:rsidR="00F61543" w:rsidRDefault="00F61543" w:rsidP="001D6A93">
      <w:pPr>
        <w:autoSpaceDE w:val="0"/>
        <w:autoSpaceDN w:val="0"/>
        <w:adjustRightInd w:val="0"/>
        <w:spacing w:after="0" w:line="240" w:lineRule="auto"/>
      </w:pPr>
      <w:r>
        <w:rPr>
          <w:noProof/>
          <w:lang w:eastAsia="en-AU"/>
        </w:rPr>
        <w:lastRenderedPageBreak/>
        <w:drawing>
          <wp:inline distT="0" distB="0" distL="0" distR="0">
            <wp:extent cx="5731510" cy="3751064"/>
            <wp:effectExtent l="19050" t="0" r="254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5731510" cy="3751064"/>
                    </a:xfrm>
                    <a:prstGeom prst="rect">
                      <a:avLst/>
                    </a:prstGeom>
                    <a:noFill/>
                    <a:ln w="9525">
                      <a:noFill/>
                      <a:miter lim="800000"/>
                      <a:headEnd/>
                      <a:tailEnd/>
                    </a:ln>
                  </pic:spPr>
                </pic:pic>
              </a:graphicData>
            </a:graphic>
          </wp:inline>
        </w:drawing>
      </w:r>
    </w:p>
    <w:p w:rsidR="001D6A93" w:rsidRDefault="001D6A93" w:rsidP="00F61543">
      <w:pPr>
        <w:autoSpaceDE w:val="0"/>
        <w:autoSpaceDN w:val="0"/>
        <w:adjustRightInd w:val="0"/>
        <w:spacing w:after="0" w:line="240" w:lineRule="auto"/>
        <w:rPr>
          <w:b/>
          <w:u w:val="single"/>
        </w:rPr>
      </w:pPr>
    </w:p>
    <w:p w:rsidR="00F61543" w:rsidRPr="00464E0A" w:rsidRDefault="00F61543" w:rsidP="00F61543">
      <w:pPr>
        <w:autoSpaceDE w:val="0"/>
        <w:autoSpaceDN w:val="0"/>
        <w:adjustRightInd w:val="0"/>
        <w:spacing w:after="0" w:line="240" w:lineRule="auto"/>
        <w:rPr>
          <w:b/>
          <w:u w:val="single"/>
        </w:rPr>
      </w:pPr>
      <w:r w:rsidRPr="00464E0A">
        <w:rPr>
          <w:b/>
          <w:u w:val="single"/>
        </w:rPr>
        <w:t>Update</w:t>
      </w:r>
    </w:p>
    <w:p w:rsidR="00720DA9" w:rsidRDefault="00720DA9" w:rsidP="00F61543">
      <w:pPr>
        <w:autoSpaceDE w:val="0"/>
        <w:autoSpaceDN w:val="0"/>
        <w:adjustRightInd w:val="0"/>
        <w:spacing w:after="0" w:line="240" w:lineRule="auto"/>
      </w:pPr>
    </w:p>
    <w:p w:rsidR="00F61543" w:rsidRDefault="00220CE3" w:rsidP="00F61543">
      <w:pPr>
        <w:autoSpaceDE w:val="0"/>
        <w:autoSpaceDN w:val="0"/>
        <w:adjustRightInd w:val="0"/>
        <w:spacing w:after="0" w:line="240" w:lineRule="auto"/>
      </w:pPr>
      <w:r>
        <w:t>A new a</w:t>
      </w:r>
      <w:r w:rsidR="00720DA9">
        <w:t xml:space="preserve">pplication </w:t>
      </w:r>
      <w:r w:rsidR="006D78FF">
        <w:t xml:space="preserve">is </w:t>
      </w:r>
      <w:r w:rsidR="00720DA9">
        <w:t>imminent but not yet received</w:t>
      </w:r>
      <w:r w:rsidR="001232E3">
        <w:t>.</w:t>
      </w:r>
    </w:p>
    <w:p w:rsidR="00720DA9" w:rsidRDefault="00720DA9" w:rsidP="00F61543">
      <w:pPr>
        <w:autoSpaceDE w:val="0"/>
        <w:autoSpaceDN w:val="0"/>
        <w:adjustRightInd w:val="0"/>
        <w:spacing w:after="0" w:line="240" w:lineRule="auto"/>
      </w:pPr>
    </w:p>
    <w:p w:rsidR="00720DA9" w:rsidRDefault="00720DA9" w:rsidP="00F61543">
      <w:pPr>
        <w:autoSpaceDE w:val="0"/>
        <w:autoSpaceDN w:val="0"/>
        <w:adjustRightInd w:val="0"/>
        <w:spacing w:after="0" w:line="240" w:lineRule="auto"/>
      </w:pPr>
      <w:r>
        <w:t>Council ha</w:t>
      </w:r>
      <w:r w:rsidR="001232E3">
        <w:t>s</w:t>
      </w:r>
      <w:r>
        <w:t xml:space="preserve"> made an application to VCAT relating to the non-payment of costs </w:t>
      </w:r>
      <w:r w:rsidR="001232E3">
        <w:t xml:space="preserve">by the applicant </w:t>
      </w:r>
      <w:r w:rsidR="00220CE3">
        <w:t xml:space="preserve">to the Council </w:t>
      </w:r>
      <w:r>
        <w:t xml:space="preserve">following on </w:t>
      </w:r>
      <w:r w:rsidR="00220CE3">
        <w:t xml:space="preserve">from </w:t>
      </w:r>
      <w:r>
        <w:t xml:space="preserve">the previous </w:t>
      </w:r>
      <w:r w:rsidR="00220CE3">
        <w:t>VCAT hearing.</w:t>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rPr>
          <w:b/>
        </w:rPr>
      </w:pPr>
    </w:p>
    <w:p w:rsidR="001232E3" w:rsidRDefault="00F61543" w:rsidP="00F61543">
      <w:pPr>
        <w:autoSpaceDE w:val="0"/>
        <w:autoSpaceDN w:val="0"/>
        <w:adjustRightInd w:val="0"/>
        <w:spacing w:after="0" w:line="240" w:lineRule="auto"/>
        <w:rPr>
          <w:b/>
        </w:rPr>
      </w:pPr>
      <w:r w:rsidRPr="001657DB">
        <w:rPr>
          <w:b/>
        </w:rPr>
        <w:t xml:space="preserve">PA1430413 </w:t>
      </w:r>
      <w:r>
        <w:rPr>
          <w:b/>
        </w:rPr>
        <w:t xml:space="preserve">- </w:t>
      </w:r>
      <w:r w:rsidRPr="00A73423">
        <w:rPr>
          <w:b/>
        </w:rPr>
        <w:t xml:space="preserve">Warehouse – North East Corner Horsburgh Drive and Kororoit Creek Road.  </w:t>
      </w:r>
    </w:p>
    <w:p w:rsidR="00F61543" w:rsidRPr="00A73423" w:rsidRDefault="00FF272F" w:rsidP="00F61543">
      <w:pPr>
        <w:autoSpaceDE w:val="0"/>
        <w:autoSpaceDN w:val="0"/>
        <w:adjustRightInd w:val="0"/>
        <w:spacing w:after="0" w:line="240" w:lineRule="auto"/>
        <w:rPr>
          <w:b/>
        </w:rPr>
      </w:pPr>
      <w:hyperlink r:id="rId18" w:history="1">
        <w:r w:rsidR="00F61543" w:rsidRPr="00A7368B">
          <w:rPr>
            <w:rStyle w:val="Hyperlink"/>
          </w:rPr>
          <w:t>Link to Permit</w:t>
        </w:r>
      </w:hyperlink>
    </w:p>
    <w:p w:rsidR="00464E0A" w:rsidRDefault="00464E0A" w:rsidP="00F61543">
      <w:pPr>
        <w:autoSpaceDE w:val="0"/>
        <w:autoSpaceDN w:val="0"/>
        <w:adjustRightInd w:val="0"/>
        <w:spacing w:after="0" w:line="240" w:lineRule="auto"/>
      </w:pPr>
    </w:p>
    <w:p w:rsidR="00F61543" w:rsidRPr="00464E0A" w:rsidRDefault="00464E0A" w:rsidP="00F61543">
      <w:pPr>
        <w:autoSpaceDE w:val="0"/>
        <w:autoSpaceDN w:val="0"/>
        <w:adjustRightInd w:val="0"/>
        <w:spacing w:after="0" w:line="240" w:lineRule="auto"/>
        <w:rPr>
          <w:b/>
          <w:u w:val="single"/>
        </w:rPr>
      </w:pPr>
      <w:r w:rsidRPr="00464E0A">
        <w:rPr>
          <w:b/>
          <w:u w:val="single"/>
        </w:rPr>
        <w:t>Background</w:t>
      </w:r>
    </w:p>
    <w:p w:rsidR="00464E0A" w:rsidRDefault="00464E0A" w:rsidP="00F61543">
      <w:pPr>
        <w:autoSpaceDE w:val="0"/>
        <w:autoSpaceDN w:val="0"/>
        <w:adjustRightInd w:val="0"/>
        <w:spacing w:after="0" w:line="240" w:lineRule="auto"/>
      </w:pPr>
    </w:p>
    <w:p w:rsidR="00F61543" w:rsidRPr="00506C53" w:rsidRDefault="00F61543" w:rsidP="00F61543">
      <w:pPr>
        <w:autoSpaceDE w:val="0"/>
        <w:autoSpaceDN w:val="0"/>
        <w:adjustRightInd w:val="0"/>
        <w:spacing w:after="0" w:line="240" w:lineRule="auto"/>
        <w:rPr>
          <w:color w:val="808080" w:themeColor="background1" w:themeShade="80"/>
        </w:rPr>
      </w:pPr>
      <w:r w:rsidRPr="005214D9">
        <w:rPr>
          <w:color w:val="808080" w:themeColor="background1" w:themeShade="80"/>
        </w:rPr>
        <w:t xml:space="preserve">Construction of a warehouse 8399m2 and creation of access to a road in a Road Zone 1.  40 car parking spaces are provided with access from Kororoit Creek Road.  </w:t>
      </w:r>
      <w:r w:rsidRPr="00506C53">
        <w:rPr>
          <w:color w:val="808080" w:themeColor="background1" w:themeShade="80"/>
        </w:rPr>
        <w:t>The town planning permit was issued 29 April 2015.</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b/>
          <w:u w:val="single"/>
        </w:rPr>
      </w:pPr>
      <w:r w:rsidRPr="00E95390">
        <w:rPr>
          <w:b/>
          <w:u w:val="single"/>
        </w:rPr>
        <w:t>Update</w:t>
      </w:r>
    </w:p>
    <w:p w:rsidR="00464E0A" w:rsidRDefault="00464E0A" w:rsidP="00F61543">
      <w:pPr>
        <w:autoSpaceDE w:val="0"/>
        <w:autoSpaceDN w:val="0"/>
        <w:adjustRightInd w:val="0"/>
        <w:spacing w:after="0" w:line="240" w:lineRule="auto"/>
        <w:rPr>
          <w:b/>
          <w:u w:val="single"/>
        </w:rPr>
      </w:pPr>
    </w:p>
    <w:p w:rsidR="00F61543" w:rsidRPr="00E95390" w:rsidRDefault="001232E3" w:rsidP="00F61543">
      <w:pPr>
        <w:autoSpaceDE w:val="0"/>
        <w:autoSpaceDN w:val="0"/>
        <w:adjustRightInd w:val="0"/>
        <w:spacing w:after="0" w:line="240" w:lineRule="auto"/>
      </w:pPr>
      <w:r>
        <w:t>Amended town planning drawings required by the permit have not yet been submitted.   A building permit cannot be issued until this step has</w:t>
      </w:r>
      <w:r w:rsidR="00565507">
        <w:t xml:space="preserve"> been undertaken. </w:t>
      </w:r>
    </w:p>
    <w:p w:rsidR="00F61543" w:rsidRDefault="00F61543" w:rsidP="00F61543">
      <w:pPr>
        <w:pBdr>
          <w:bottom w:val="single" w:sz="4" w:space="1" w:color="auto"/>
        </w:pBdr>
        <w:autoSpaceDE w:val="0"/>
        <w:autoSpaceDN w:val="0"/>
        <w:adjustRightInd w:val="0"/>
        <w:spacing w:after="0" w:line="240" w:lineRule="auto"/>
      </w:pPr>
    </w:p>
    <w:p w:rsidR="00F61543" w:rsidRDefault="001D6A93" w:rsidP="00220CE3">
      <w:r>
        <w:br w:type="page"/>
      </w:r>
    </w:p>
    <w:p w:rsidR="00F61543" w:rsidRDefault="00F61543" w:rsidP="00F61543">
      <w:pPr>
        <w:autoSpaceDE w:val="0"/>
        <w:autoSpaceDN w:val="0"/>
        <w:adjustRightInd w:val="0"/>
        <w:spacing w:after="0" w:line="240" w:lineRule="auto"/>
        <w:rPr>
          <w:b/>
        </w:rPr>
      </w:pPr>
      <w:r w:rsidRPr="001B3975">
        <w:rPr>
          <w:b/>
        </w:rPr>
        <w:lastRenderedPageBreak/>
        <w:t xml:space="preserve">PA1531807 - 31-33 Horsburgh Dr Altona North VIC 3025 </w:t>
      </w:r>
      <w:r w:rsidR="00C96AD5">
        <w:rPr>
          <w:b/>
        </w:rPr>
        <w:t xml:space="preserve">(Eastern side approximately half way between Kororoit Creek Road and the northern end of Horsburgh Drive) </w:t>
      </w:r>
    </w:p>
    <w:p w:rsidR="00565507" w:rsidRPr="00565507" w:rsidRDefault="00FF272F" w:rsidP="00F61543">
      <w:pPr>
        <w:autoSpaceDE w:val="0"/>
        <w:autoSpaceDN w:val="0"/>
        <w:adjustRightInd w:val="0"/>
        <w:spacing w:after="0" w:line="240" w:lineRule="auto"/>
      </w:pPr>
      <w:hyperlink r:id="rId19" w:history="1">
        <w:r w:rsidR="00565507" w:rsidRPr="00565507">
          <w:rPr>
            <w:rStyle w:val="Hyperlink"/>
          </w:rPr>
          <w:t>Link to Permit</w:t>
        </w:r>
      </w:hyperlink>
    </w:p>
    <w:p w:rsidR="00F61543" w:rsidRDefault="00F61543" w:rsidP="00F61543">
      <w:pPr>
        <w:autoSpaceDE w:val="0"/>
        <w:autoSpaceDN w:val="0"/>
        <w:adjustRightInd w:val="0"/>
        <w:spacing w:after="0" w:line="240" w:lineRule="auto"/>
      </w:pPr>
    </w:p>
    <w:p w:rsidR="001D6A93" w:rsidRPr="001D6A93" w:rsidRDefault="001D6A93" w:rsidP="00F61543">
      <w:pPr>
        <w:autoSpaceDE w:val="0"/>
        <w:autoSpaceDN w:val="0"/>
        <w:adjustRightInd w:val="0"/>
        <w:spacing w:after="0" w:line="240" w:lineRule="auto"/>
        <w:rPr>
          <w:b/>
          <w:u w:val="single"/>
        </w:rPr>
      </w:pPr>
      <w:r w:rsidRPr="001D6A93">
        <w:rPr>
          <w:b/>
          <w:u w:val="single"/>
        </w:rPr>
        <w:t>Background</w:t>
      </w:r>
    </w:p>
    <w:p w:rsidR="00F61543" w:rsidRPr="00506C53" w:rsidRDefault="00F61543" w:rsidP="00F61543">
      <w:pPr>
        <w:autoSpaceDE w:val="0"/>
        <w:autoSpaceDN w:val="0"/>
        <w:adjustRightInd w:val="0"/>
        <w:spacing w:after="0" w:line="240" w:lineRule="auto"/>
        <w:rPr>
          <w:color w:val="808080" w:themeColor="background1" w:themeShade="80"/>
        </w:rPr>
      </w:pPr>
      <w:r w:rsidRPr="00506C53">
        <w:rPr>
          <w:color w:val="808080" w:themeColor="background1" w:themeShade="80"/>
        </w:rPr>
        <w:t xml:space="preserve">Buildings and works for the purpose of a warehouse.  Floor area 25,000m2.  Lodged 26 June 2015.  </w:t>
      </w:r>
    </w:p>
    <w:p w:rsidR="00565507" w:rsidRPr="00565507" w:rsidRDefault="00565507" w:rsidP="00565507">
      <w:pPr>
        <w:autoSpaceDE w:val="0"/>
        <w:autoSpaceDN w:val="0"/>
        <w:adjustRightInd w:val="0"/>
        <w:spacing w:after="0" w:line="240" w:lineRule="auto"/>
        <w:rPr>
          <w:color w:val="808080" w:themeColor="background1" w:themeShade="80"/>
        </w:rPr>
      </w:pPr>
      <w:r w:rsidRPr="00565507">
        <w:rPr>
          <w:color w:val="808080" w:themeColor="background1" w:themeShade="80"/>
        </w:rPr>
        <w:t xml:space="preserve">Permit issued February 2016. </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Pr="00506C53" w:rsidRDefault="00F61543" w:rsidP="00F61543">
      <w:pPr>
        <w:autoSpaceDE w:val="0"/>
        <w:autoSpaceDN w:val="0"/>
        <w:adjustRightInd w:val="0"/>
        <w:spacing w:after="0" w:line="240" w:lineRule="auto"/>
        <w:rPr>
          <w:b/>
          <w:u w:val="single"/>
        </w:rPr>
      </w:pPr>
      <w:r w:rsidRPr="00506C53">
        <w:rPr>
          <w:b/>
          <w:u w:val="single"/>
        </w:rPr>
        <w:t xml:space="preserve">Update </w:t>
      </w:r>
    </w:p>
    <w:p w:rsidR="00F61543" w:rsidRDefault="00F61543" w:rsidP="00F61543">
      <w:pPr>
        <w:autoSpaceDE w:val="0"/>
        <w:autoSpaceDN w:val="0"/>
        <w:adjustRightInd w:val="0"/>
        <w:spacing w:after="0" w:line="240" w:lineRule="auto"/>
      </w:pPr>
    </w:p>
    <w:p w:rsidR="00565507" w:rsidRDefault="00565507" w:rsidP="00565507">
      <w:pPr>
        <w:autoSpaceDE w:val="0"/>
        <w:autoSpaceDN w:val="0"/>
        <w:adjustRightInd w:val="0"/>
        <w:spacing w:after="0" w:line="240" w:lineRule="auto"/>
      </w:pPr>
      <w:r>
        <w:t xml:space="preserve">Amended town planning drawings required by the permit have not yet been submitted.   A building permit cannot be issued until this step has been undertaken. </w:t>
      </w:r>
    </w:p>
    <w:p w:rsidR="00F61543"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1B3975">
        <w:rPr>
          <w:b/>
        </w:rPr>
        <w:t>PA1531809 39-53 Horsburgh Dr Altona North VIC 3025</w:t>
      </w:r>
      <w:r w:rsidRPr="001B3975">
        <w:t xml:space="preserve"> </w:t>
      </w:r>
      <w:r w:rsidR="00C96AD5" w:rsidRPr="00C96AD5">
        <w:rPr>
          <w:b/>
        </w:rPr>
        <w:t>(Northern end of Horsburgh Drive)</w:t>
      </w:r>
      <w:r w:rsidR="00C96AD5">
        <w:t xml:space="preserve"> </w:t>
      </w:r>
    </w:p>
    <w:p w:rsidR="00464E0A" w:rsidRDefault="00FF272F" w:rsidP="00F61543">
      <w:pPr>
        <w:autoSpaceDE w:val="0"/>
        <w:autoSpaceDN w:val="0"/>
        <w:adjustRightInd w:val="0"/>
        <w:spacing w:after="0" w:line="240" w:lineRule="auto"/>
      </w:pPr>
      <w:hyperlink r:id="rId20" w:history="1">
        <w:r w:rsidR="00464E0A" w:rsidRPr="00464E0A">
          <w:rPr>
            <w:rStyle w:val="Hyperlink"/>
          </w:rPr>
          <w:t>Link to permit</w:t>
        </w:r>
      </w:hyperlink>
    </w:p>
    <w:p w:rsidR="00F61543" w:rsidRDefault="00F61543" w:rsidP="00F61543">
      <w:pPr>
        <w:autoSpaceDE w:val="0"/>
        <w:autoSpaceDN w:val="0"/>
        <w:adjustRightInd w:val="0"/>
        <w:spacing w:after="0" w:line="240" w:lineRule="auto"/>
      </w:pPr>
    </w:p>
    <w:p w:rsidR="00464E0A" w:rsidRPr="00464E0A" w:rsidRDefault="00464E0A" w:rsidP="00F61543">
      <w:pPr>
        <w:autoSpaceDE w:val="0"/>
        <w:autoSpaceDN w:val="0"/>
        <w:adjustRightInd w:val="0"/>
        <w:spacing w:after="0" w:line="240" w:lineRule="auto"/>
        <w:rPr>
          <w:b/>
          <w:u w:val="single"/>
        </w:rPr>
      </w:pPr>
      <w:bookmarkStart w:id="0" w:name="_GoBack"/>
      <w:r w:rsidRPr="00464E0A">
        <w:rPr>
          <w:b/>
          <w:u w:val="single"/>
        </w:rPr>
        <w:t xml:space="preserve">Background </w:t>
      </w:r>
    </w:p>
    <w:bookmarkEnd w:id="0"/>
    <w:p w:rsidR="00464E0A" w:rsidRDefault="00464E0A" w:rsidP="00F61543">
      <w:pPr>
        <w:autoSpaceDE w:val="0"/>
        <w:autoSpaceDN w:val="0"/>
        <w:adjustRightInd w:val="0"/>
        <w:spacing w:after="0" w:line="240" w:lineRule="auto"/>
      </w:pPr>
    </w:p>
    <w:p w:rsidR="00464E0A" w:rsidRPr="00464E0A" w:rsidRDefault="00F61543" w:rsidP="00F61543">
      <w:pPr>
        <w:autoSpaceDE w:val="0"/>
        <w:autoSpaceDN w:val="0"/>
        <w:adjustRightInd w:val="0"/>
        <w:spacing w:after="0" w:line="240" w:lineRule="auto"/>
        <w:rPr>
          <w:color w:val="808080" w:themeColor="background1" w:themeShade="80"/>
        </w:rPr>
      </w:pPr>
      <w:r w:rsidRPr="00506C53">
        <w:rPr>
          <w:color w:val="808080" w:themeColor="background1" w:themeShade="80"/>
        </w:rPr>
        <w:t>Construction of an extension to the existing warehouse with additional offices, car parking and a reduction in the statutory car parking rate.   Area of extension 10,743m2.  Ap</w:t>
      </w:r>
      <w:r w:rsidR="00464E0A">
        <w:rPr>
          <w:color w:val="808080" w:themeColor="background1" w:themeShade="80"/>
        </w:rPr>
        <w:t xml:space="preserve">plication lodged 29 June 2015. </w:t>
      </w:r>
      <w:r w:rsidR="00AE35CA" w:rsidRPr="00AE35CA">
        <w:t xml:space="preserve"> </w:t>
      </w:r>
      <w:r w:rsidR="00AE35CA" w:rsidRPr="00464E0A">
        <w:rPr>
          <w:color w:val="808080" w:themeColor="background1" w:themeShade="80"/>
        </w:rPr>
        <w:t>Permit issued 2 March 2016</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pPr>
      <w:r w:rsidRPr="00506C53">
        <w:rPr>
          <w:b/>
          <w:u w:val="single"/>
        </w:rPr>
        <w:t>Update</w:t>
      </w:r>
    </w:p>
    <w:p w:rsidR="00F61543" w:rsidRDefault="00F61543" w:rsidP="00F61543">
      <w:pPr>
        <w:autoSpaceDE w:val="0"/>
        <w:autoSpaceDN w:val="0"/>
        <w:adjustRightInd w:val="0"/>
        <w:spacing w:after="0" w:line="240" w:lineRule="auto"/>
      </w:pPr>
    </w:p>
    <w:p w:rsidR="00F61543" w:rsidRPr="00464E0A" w:rsidRDefault="00464E0A" w:rsidP="00F61543">
      <w:pPr>
        <w:pBdr>
          <w:bottom w:val="single" w:sz="4" w:space="1" w:color="auto"/>
        </w:pBdr>
        <w:autoSpaceDE w:val="0"/>
        <w:autoSpaceDN w:val="0"/>
        <w:adjustRightInd w:val="0"/>
        <w:spacing w:after="0" w:line="240" w:lineRule="auto"/>
      </w:pPr>
      <w:r w:rsidRPr="00464E0A">
        <w:t>Plans endorsed 27 May 2016.</w:t>
      </w:r>
    </w:p>
    <w:p w:rsidR="00464E0A" w:rsidRDefault="00464E0A" w:rsidP="00F61543">
      <w:pPr>
        <w:pBdr>
          <w:bottom w:val="single" w:sz="4" w:space="1" w:color="auto"/>
        </w:pBdr>
        <w:autoSpaceDE w:val="0"/>
        <w:autoSpaceDN w:val="0"/>
        <w:adjustRightInd w:val="0"/>
        <w:spacing w:after="0" w:line="240" w:lineRule="auto"/>
        <w:rPr>
          <w:b/>
        </w:rPr>
      </w:pPr>
    </w:p>
    <w:p w:rsidR="00F61543" w:rsidRDefault="00F61543" w:rsidP="00F61543"/>
    <w:p w:rsidR="00F61543" w:rsidRPr="007A6088" w:rsidRDefault="00F61543" w:rsidP="00F61543">
      <w:pPr>
        <w:autoSpaceDE w:val="0"/>
        <w:autoSpaceDN w:val="0"/>
        <w:adjustRightInd w:val="0"/>
        <w:spacing w:after="0" w:line="240" w:lineRule="auto"/>
      </w:pPr>
      <w:r w:rsidRPr="007A6088">
        <w:rPr>
          <w:b/>
        </w:rPr>
        <w:t xml:space="preserve">PA1531897 </w:t>
      </w:r>
      <w:r>
        <w:rPr>
          <w:b/>
        </w:rPr>
        <w:t xml:space="preserve">- </w:t>
      </w:r>
      <w:r w:rsidRPr="007A6088">
        <w:rPr>
          <w:b/>
        </w:rPr>
        <w:t xml:space="preserve">800-808 Kororoit Creek Rd Altona North </w:t>
      </w:r>
      <w:r>
        <w:rPr>
          <w:b/>
        </w:rPr>
        <w:t>(North west corner of Kororoit creek Road and Horsburgh Dr)</w:t>
      </w:r>
      <w:r w:rsidRPr="007A6088">
        <w:rPr>
          <w:b/>
        </w:rPr>
        <w:t xml:space="preserve"> </w:t>
      </w:r>
      <w:r>
        <w:rPr>
          <w:b/>
        </w:rPr>
        <w:t xml:space="preserve">  </w:t>
      </w:r>
      <w:hyperlink r:id="rId21" w:history="1">
        <w:r w:rsidRPr="007A6088">
          <w:rPr>
            <w:rStyle w:val="Hyperlink"/>
          </w:rPr>
          <w:t>Link to Application</w:t>
        </w:r>
      </w:hyperlink>
    </w:p>
    <w:p w:rsidR="00F61543" w:rsidRPr="007A6088" w:rsidRDefault="00F61543" w:rsidP="00F61543">
      <w:pPr>
        <w:autoSpaceDE w:val="0"/>
        <w:autoSpaceDN w:val="0"/>
        <w:adjustRightInd w:val="0"/>
        <w:spacing w:after="0" w:line="240" w:lineRule="auto"/>
        <w:rPr>
          <w:b/>
        </w:rPr>
      </w:pPr>
    </w:p>
    <w:p w:rsidR="00464E0A" w:rsidRPr="00464E0A" w:rsidRDefault="00464E0A" w:rsidP="00F61543">
      <w:pPr>
        <w:autoSpaceDE w:val="0"/>
        <w:autoSpaceDN w:val="0"/>
        <w:adjustRightInd w:val="0"/>
        <w:spacing w:after="0" w:line="240" w:lineRule="auto"/>
        <w:rPr>
          <w:b/>
          <w:u w:val="single"/>
        </w:rPr>
      </w:pPr>
      <w:r w:rsidRPr="00464E0A">
        <w:rPr>
          <w:b/>
          <w:u w:val="single"/>
        </w:rPr>
        <w:t xml:space="preserve">Background </w:t>
      </w:r>
    </w:p>
    <w:p w:rsidR="00464E0A" w:rsidRDefault="00464E0A" w:rsidP="00F61543">
      <w:pPr>
        <w:autoSpaceDE w:val="0"/>
        <w:autoSpaceDN w:val="0"/>
        <w:adjustRightInd w:val="0"/>
        <w:spacing w:after="0" w:line="240" w:lineRule="auto"/>
      </w:pPr>
    </w:p>
    <w:p w:rsidR="00F61543" w:rsidRPr="00464E0A" w:rsidRDefault="00F61543" w:rsidP="00F61543">
      <w:pPr>
        <w:autoSpaceDE w:val="0"/>
        <w:autoSpaceDN w:val="0"/>
        <w:adjustRightInd w:val="0"/>
        <w:spacing w:after="0" w:line="240" w:lineRule="auto"/>
        <w:rPr>
          <w:color w:val="808080" w:themeColor="background1" w:themeShade="80"/>
        </w:rPr>
      </w:pPr>
      <w:r w:rsidRPr="00464E0A">
        <w:rPr>
          <w:color w:val="808080" w:themeColor="background1" w:themeShade="80"/>
        </w:rPr>
        <w:t xml:space="preserve">This application relates to a mixed use development comprising a services station, convenience shop convenience restaurants, restricted retail outlet, service industry and access to a main road.  The site has an area of 2.45 hectares.  The service station will accommodate both cars and trucks.  The site will accommodate four fast food outlets with shared seating.  Both will have drive through facilities.  The restricted retail element will comprise three automotive related tenancies.  The service industry will accommodate motor repairs including truck repairs.  134 car parking spaces will be provided on site. </w:t>
      </w:r>
    </w:p>
    <w:p w:rsidR="00F61543" w:rsidRPr="00464E0A" w:rsidRDefault="00F61543" w:rsidP="00F61543">
      <w:pPr>
        <w:autoSpaceDE w:val="0"/>
        <w:autoSpaceDN w:val="0"/>
        <w:adjustRightInd w:val="0"/>
        <w:spacing w:after="0" w:line="240" w:lineRule="auto"/>
        <w:rPr>
          <w:color w:val="808080" w:themeColor="background1" w:themeShade="80"/>
        </w:rPr>
      </w:pPr>
    </w:p>
    <w:p w:rsidR="00F61543" w:rsidRPr="00464E0A" w:rsidRDefault="00F61543" w:rsidP="00F61543">
      <w:pPr>
        <w:autoSpaceDE w:val="0"/>
        <w:autoSpaceDN w:val="0"/>
        <w:adjustRightInd w:val="0"/>
        <w:spacing w:after="0" w:line="240" w:lineRule="auto"/>
        <w:rPr>
          <w:color w:val="808080" w:themeColor="background1" w:themeShade="80"/>
        </w:rPr>
      </w:pPr>
      <w:r w:rsidRPr="00464E0A">
        <w:rPr>
          <w:color w:val="808080" w:themeColor="background1" w:themeShade="80"/>
        </w:rPr>
        <w:t xml:space="preserve">The permit was issued on 4 March 2016. </w:t>
      </w:r>
    </w:p>
    <w:p w:rsidR="00F61543" w:rsidRDefault="00F61543" w:rsidP="00F61543">
      <w:pPr>
        <w:autoSpaceDE w:val="0"/>
        <w:autoSpaceDN w:val="0"/>
        <w:adjustRightInd w:val="0"/>
        <w:spacing w:after="0" w:line="240" w:lineRule="auto"/>
      </w:pPr>
      <w:r>
        <w:rPr>
          <w:noProof/>
          <w:lang w:eastAsia="en-AU"/>
        </w:rPr>
        <w:lastRenderedPageBreak/>
        <w:drawing>
          <wp:inline distT="0" distB="0" distL="0" distR="0">
            <wp:extent cx="5731510" cy="3623444"/>
            <wp:effectExtent l="19050" t="0" r="254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731510" cy="3623444"/>
                    </a:xfrm>
                    <a:prstGeom prst="rect">
                      <a:avLst/>
                    </a:prstGeom>
                    <a:noFill/>
                    <a:ln w="9525">
                      <a:noFill/>
                      <a:miter lim="800000"/>
                      <a:headEnd/>
                      <a:tailEnd/>
                    </a:ln>
                  </pic:spPr>
                </pic:pic>
              </a:graphicData>
            </a:graphic>
          </wp:inline>
        </w:drawing>
      </w:r>
    </w:p>
    <w:p w:rsidR="00F61543" w:rsidRPr="00220CE3" w:rsidRDefault="00220CE3" w:rsidP="00F61543">
      <w:pPr>
        <w:rPr>
          <w:b/>
          <w:u w:val="single"/>
        </w:rPr>
      </w:pPr>
      <w:r w:rsidRPr="00220CE3">
        <w:rPr>
          <w:b/>
          <w:u w:val="single"/>
        </w:rPr>
        <w:t>Update</w:t>
      </w:r>
    </w:p>
    <w:p w:rsidR="00220CE3" w:rsidRDefault="00220CE3" w:rsidP="00220CE3">
      <w:pPr>
        <w:autoSpaceDE w:val="0"/>
        <w:autoSpaceDN w:val="0"/>
        <w:adjustRightInd w:val="0"/>
        <w:spacing w:after="0" w:line="240" w:lineRule="auto"/>
      </w:pPr>
      <w:r>
        <w:t xml:space="preserve">Amended town planning drawings required by the permit have not yet been submitted.   A building permit cannot be issued until this step has been undertaken. </w:t>
      </w:r>
    </w:p>
    <w:p w:rsidR="00220CE3" w:rsidRDefault="00220CE3" w:rsidP="00220CE3">
      <w:pPr>
        <w:pBdr>
          <w:bottom w:val="single" w:sz="4" w:space="1" w:color="auto"/>
        </w:pBdr>
      </w:pPr>
    </w:p>
    <w:p w:rsidR="00220CE3" w:rsidRDefault="00220CE3" w:rsidP="00F61543"/>
    <w:p w:rsidR="00F61543" w:rsidRDefault="00F61543" w:rsidP="00F61543">
      <w:pPr>
        <w:pBdr>
          <w:bottom w:val="single" w:sz="4" w:space="1" w:color="auto"/>
        </w:pBdr>
        <w:autoSpaceDE w:val="0"/>
        <w:autoSpaceDN w:val="0"/>
        <w:adjustRightInd w:val="0"/>
        <w:spacing w:after="0" w:line="240" w:lineRule="auto"/>
        <w:rPr>
          <w:b/>
        </w:rPr>
      </w:pPr>
      <w:r w:rsidRPr="00D77F59">
        <w:rPr>
          <w:b/>
        </w:rPr>
        <w:t>Other Permits of Interest</w:t>
      </w:r>
    </w:p>
    <w:p w:rsidR="00F61543" w:rsidRPr="00D77F59"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F76E22">
        <w:rPr>
          <w:b/>
        </w:rPr>
        <w:t>PA1224258</w:t>
      </w:r>
      <w:r w:rsidRPr="007A6088">
        <w:rPr>
          <w:b/>
        </w:rPr>
        <w:t xml:space="preserve"> </w:t>
      </w:r>
      <w:r>
        <w:rPr>
          <w:b/>
        </w:rPr>
        <w:t>– 12 lot s</w:t>
      </w:r>
      <w:r w:rsidRPr="00F76E22">
        <w:rPr>
          <w:b/>
        </w:rPr>
        <w:t>ubdivision of land at 650 - 662 Kororoit Creek Road, Altona North and creation of a road (Citiwest Court) in accordance with the endorsed plans</w:t>
      </w:r>
      <w:r>
        <w:rPr>
          <w:rFonts w:ascii="Verdana" w:hAnsi="Verdana"/>
          <w:color w:val="333333"/>
          <w:sz w:val="16"/>
          <w:szCs w:val="16"/>
        </w:rPr>
        <w:t> </w:t>
      </w:r>
      <w:hyperlink r:id="rId23" w:history="1">
        <w:r w:rsidRPr="007A6088">
          <w:rPr>
            <w:rStyle w:val="Hyperlink"/>
          </w:rPr>
          <w:t>Link to A</w:t>
        </w:r>
        <w:r w:rsidRPr="007A6088">
          <w:rPr>
            <w:rStyle w:val="Hyperlink"/>
          </w:rPr>
          <w:t>p</w:t>
        </w:r>
        <w:r w:rsidRPr="007A6088">
          <w:rPr>
            <w:rStyle w:val="Hyperlink"/>
          </w:rPr>
          <w:t>plication</w:t>
        </w:r>
      </w:hyperlink>
    </w:p>
    <w:p w:rsidR="00F61543" w:rsidRDefault="00F61543" w:rsidP="00F61543">
      <w:pPr>
        <w:autoSpaceDE w:val="0"/>
        <w:autoSpaceDN w:val="0"/>
        <w:adjustRightInd w:val="0"/>
        <w:spacing w:after="0" w:line="240" w:lineRule="auto"/>
      </w:pPr>
      <w:r>
        <w:t>Permit issued September 2012 - subdivision currently being developed.</w:t>
      </w:r>
    </w:p>
    <w:p w:rsidR="00F61543" w:rsidRDefault="00F61543" w:rsidP="00F61543">
      <w:pPr>
        <w:pBdr>
          <w:bottom w:val="single" w:sz="4" w:space="1" w:color="auto"/>
        </w:pBdr>
        <w:autoSpaceDE w:val="0"/>
        <w:autoSpaceDN w:val="0"/>
        <w:adjustRightInd w:val="0"/>
        <w:spacing w:after="0" w:line="240" w:lineRule="auto"/>
      </w:pPr>
    </w:p>
    <w:p w:rsidR="00F61543" w:rsidRPr="007610C3" w:rsidRDefault="00F61543" w:rsidP="00F61543">
      <w:pPr>
        <w:autoSpaceDE w:val="0"/>
        <w:autoSpaceDN w:val="0"/>
        <w:adjustRightInd w:val="0"/>
        <w:spacing w:after="0" w:line="240" w:lineRule="auto"/>
        <w:rPr>
          <w:rStyle w:val="Hyperlink"/>
        </w:rPr>
      </w:pPr>
      <w:r w:rsidRPr="002F3D2A">
        <w:rPr>
          <w:rFonts w:ascii="Verdana" w:hAnsi="Verdana"/>
          <w:b/>
          <w:color w:val="333333"/>
          <w:sz w:val="16"/>
          <w:szCs w:val="16"/>
        </w:rPr>
        <w:t xml:space="preserve">PA0714427 </w:t>
      </w:r>
      <w:r w:rsidRPr="002F3D2A">
        <w:rPr>
          <w:rFonts w:ascii="Verdana" w:hAnsi="Verdana"/>
          <w:b/>
          <w:sz w:val="16"/>
          <w:szCs w:val="16"/>
        </w:rPr>
        <w:t xml:space="preserve">42-60 Modal Pl Altona </w:t>
      </w:r>
      <w:r w:rsidRPr="002F3D2A">
        <w:rPr>
          <w:rFonts w:ascii="Verdana" w:hAnsi="Verdana"/>
          <w:b/>
          <w:color w:val="333333"/>
          <w:sz w:val="16"/>
          <w:szCs w:val="16"/>
        </w:rPr>
        <w:t>Use and development of the land for Inland Port, including warehousing, the storage of shipping containers and the removal of native vegetation in accordance with the endorsed plans</w:t>
      </w:r>
      <w:r>
        <w:rPr>
          <w:rFonts w:ascii="Verdana" w:hAnsi="Verdana"/>
          <w:b/>
          <w:color w:val="333333"/>
          <w:sz w:val="16"/>
          <w:szCs w:val="16"/>
        </w:rPr>
        <w:t xml:space="preserve">.  </w:t>
      </w:r>
      <w:hyperlink r:id="rId24" w:history="1">
        <w:r w:rsidRPr="007610C3">
          <w:rPr>
            <w:rStyle w:val="Hyperlink"/>
          </w:rPr>
          <w:t>Link to Permit Documents</w:t>
        </w:r>
      </w:hyperlink>
    </w:p>
    <w:p w:rsidR="00F61543" w:rsidRDefault="00F61543" w:rsidP="00F61543">
      <w:pPr>
        <w:pBdr>
          <w:bottom w:val="single" w:sz="4" w:space="1" w:color="auto"/>
        </w:pBdr>
        <w:autoSpaceDE w:val="0"/>
        <w:autoSpaceDN w:val="0"/>
        <w:adjustRightInd w:val="0"/>
        <w:spacing w:after="0" w:line="240" w:lineRule="auto"/>
        <w:rPr>
          <w:rFonts w:ascii="Verdana" w:hAnsi="Verdana"/>
          <w:b/>
          <w:color w:val="333333"/>
          <w:sz w:val="16"/>
          <w:szCs w:val="16"/>
        </w:rPr>
      </w:pPr>
    </w:p>
    <w:p w:rsidR="00F61543" w:rsidRPr="00A66878" w:rsidRDefault="00F61543" w:rsidP="00F61543">
      <w:pPr>
        <w:autoSpaceDE w:val="0"/>
        <w:autoSpaceDN w:val="0"/>
        <w:adjustRightInd w:val="0"/>
        <w:spacing w:after="0" w:line="240" w:lineRule="auto"/>
        <w:rPr>
          <w:rFonts w:ascii="Verdana" w:hAnsi="Verdana"/>
          <w:b/>
          <w:color w:val="333333"/>
          <w:sz w:val="16"/>
          <w:szCs w:val="16"/>
        </w:rPr>
      </w:pPr>
      <w:r w:rsidRPr="00A66878">
        <w:rPr>
          <w:rFonts w:ascii="Verdana" w:hAnsi="Verdana"/>
          <w:b/>
          <w:color w:val="333333"/>
          <w:sz w:val="16"/>
          <w:szCs w:val="16"/>
        </w:rPr>
        <w:t xml:space="preserve">PA0714183 </w:t>
      </w:r>
      <w:r w:rsidRPr="00A66878">
        <w:rPr>
          <w:rFonts w:ascii="Verdana" w:hAnsi="Verdana"/>
          <w:b/>
          <w:sz w:val="16"/>
          <w:szCs w:val="16"/>
        </w:rPr>
        <w:t>102-120 Modal Pl Altona VIC 3018</w:t>
      </w:r>
      <w:r w:rsidRPr="00A66878">
        <w:rPr>
          <w:rFonts w:ascii="Verdana" w:hAnsi="Verdana"/>
          <w:b/>
          <w:color w:val="333333"/>
          <w:sz w:val="16"/>
          <w:szCs w:val="16"/>
        </w:rPr>
        <w:t xml:space="preserve">  Use and development of the land for the purposes of a Freight Distribution Centre (including warehousing)/ Transport Terminal, reduction in the standard parking rate for the above uses, removal of native vegetation</w:t>
      </w:r>
      <w:r w:rsidRPr="007610C3">
        <w:rPr>
          <w:rStyle w:val="Hyperlink"/>
        </w:rPr>
        <w:t xml:space="preserve">.  </w:t>
      </w:r>
      <w:hyperlink r:id="rId25" w:history="1">
        <w:r w:rsidRPr="007610C3">
          <w:rPr>
            <w:rStyle w:val="Hyperlink"/>
          </w:rPr>
          <w:t>Link to Permit Documents</w:t>
        </w:r>
      </w:hyperlink>
    </w:p>
    <w:p w:rsidR="00F61543"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rPr>
          <w:rFonts w:ascii="Verdana" w:hAnsi="Verdana"/>
          <w:b/>
          <w:color w:val="333333"/>
          <w:sz w:val="16"/>
          <w:szCs w:val="16"/>
        </w:rPr>
      </w:pPr>
      <w:r w:rsidRPr="00A66878">
        <w:rPr>
          <w:rFonts w:ascii="Verdana" w:hAnsi="Verdana"/>
          <w:b/>
          <w:color w:val="333333"/>
          <w:sz w:val="16"/>
          <w:szCs w:val="16"/>
        </w:rPr>
        <w:t xml:space="preserve">PA1429246  </w:t>
      </w:r>
      <w:r w:rsidRPr="00A66878">
        <w:rPr>
          <w:rFonts w:ascii="Verdana" w:hAnsi="Verdana"/>
          <w:b/>
          <w:sz w:val="16"/>
          <w:szCs w:val="16"/>
        </w:rPr>
        <w:t>102-120 Modal Pl Altona VIC 3018</w:t>
      </w:r>
      <w:r>
        <w:rPr>
          <w:rFonts w:ascii="Verdana" w:hAnsi="Verdana"/>
          <w:sz w:val="16"/>
          <w:szCs w:val="16"/>
        </w:rPr>
        <w:t xml:space="preserve"> </w:t>
      </w:r>
      <w:r w:rsidRPr="00A66878">
        <w:rPr>
          <w:rFonts w:ascii="Verdana" w:hAnsi="Verdana"/>
          <w:b/>
          <w:color w:val="333333"/>
          <w:sz w:val="16"/>
          <w:szCs w:val="16"/>
        </w:rPr>
        <w:t>Earthworks (filling with clean fill and levelling) outside the floodplain and LSIO affected area in acc</w:t>
      </w:r>
      <w:r>
        <w:rPr>
          <w:rFonts w:ascii="Verdana" w:hAnsi="Verdana"/>
          <w:b/>
          <w:color w:val="333333"/>
          <w:sz w:val="16"/>
          <w:szCs w:val="16"/>
        </w:rPr>
        <w:t xml:space="preserve">ordance with the endorsed plans.  </w:t>
      </w:r>
    </w:p>
    <w:p w:rsidR="00F61543" w:rsidRPr="00A66878" w:rsidRDefault="00FF272F" w:rsidP="00F61543">
      <w:pPr>
        <w:autoSpaceDE w:val="0"/>
        <w:autoSpaceDN w:val="0"/>
        <w:adjustRightInd w:val="0"/>
        <w:spacing w:after="0" w:line="240" w:lineRule="auto"/>
        <w:rPr>
          <w:rFonts w:ascii="Verdana" w:hAnsi="Verdana"/>
          <w:b/>
          <w:color w:val="333333"/>
          <w:sz w:val="16"/>
          <w:szCs w:val="16"/>
        </w:rPr>
      </w:pPr>
      <w:hyperlink r:id="rId26" w:history="1">
        <w:r w:rsidR="00F61543" w:rsidRPr="007610C3">
          <w:rPr>
            <w:rStyle w:val="Hyperlink"/>
          </w:rPr>
          <w:t>Link to Permit Documents</w:t>
        </w:r>
        <w:r w:rsidR="00F61543" w:rsidRPr="00047DF4">
          <w:rPr>
            <w:rStyle w:val="Hyperlink"/>
            <w:rFonts w:ascii="Verdana" w:hAnsi="Verdana"/>
            <w:b/>
            <w:sz w:val="16"/>
            <w:szCs w:val="16"/>
          </w:rPr>
          <w:t xml:space="preserve"> </w:t>
        </w:r>
      </w:hyperlink>
      <w:r w:rsidR="00F61543" w:rsidRPr="00A66878">
        <w:rPr>
          <w:rFonts w:ascii="Verdana" w:hAnsi="Verdana"/>
          <w:b/>
          <w:color w:val="333333"/>
          <w:sz w:val="16"/>
          <w:szCs w:val="16"/>
        </w:rPr>
        <w:t xml:space="preserve"> </w:t>
      </w:r>
    </w:p>
    <w:p w:rsidR="00F61543" w:rsidRPr="00A66878" w:rsidRDefault="00F61543" w:rsidP="00F61543">
      <w:pPr>
        <w:autoSpaceDE w:val="0"/>
        <w:autoSpaceDN w:val="0"/>
        <w:adjustRightInd w:val="0"/>
        <w:spacing w:after="0" w:line="240" w:lineRule="auto"/>
        <w:rPr>
          <w:rFonts w:ascii="Verdana" w:hAnsi="Verdana"/>
          <w:b/>
          <w:color w:val="333333"/>
          <w:sz w:val="16"/>
          <w:szCs w:val="16"/>
        </w:rPr>
      </w:pPr>
      <w:r>
        <w:rPr>
          <w:rFonts w:ascii="Verdana" w:hAnsi="Verdana"/>
          <w:b/>
          <w:color w:val="333333"/>
          <w:sz w:val="16"/>
          <w:szCs w:val="16"/>
        </w:rPr>
        <w:tab/>
      </w:r>
    </w:p>
    <w:p w:rsidR="00F61543" w:rsidRPr="00747486" w:rsidRDefault="00F61543" w:rsidP="00F61543">
      <w:pPr>
        <w:rPr>
          <w:rFonts w:ascii="Arial" w:hAnsi="Arial" w:cs="Arial"/>
        </w:rPr>
      </w:pPr>
    </w:p>
    <w:p w:rsidR="00664266" w:rsidRPr="00F61543" w:rsidRDefault="00664266" w:rsidP="00F61543"/>
    <w:sectPr w:rsidR="00664266" w:rsidRPr="00F61543" w:rsidSect="00256F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158CB"/>
    <w:multiLevelType w:val="hybridMultilevel"/>
    <w:tmpl w:val="7BE6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8C3"/>
    <w:rsid w:val="00047DF4"/>
    <w:rsid w:val="000A65CE"/>
    <w:rsid w:val="000E409E"/>
    <w:rsid w:val="001232E3"/>
    <w:rsid w:val="00130966"/>
    <w:rsid w:val="00145AE7"/>
    <w:rsid w:val="001657DB"/>
    <w:rsid w:val="001D6A93"/>
    <w:rsid w:val="001E4E43"/>
    <w:rsid w:val="002026AE"/>
    <w:rsid w:val="00220CE3"/>
    <w:rsid w:val="00222DAE"/>
    <w:rsid w:val="002D5C43"/>
    <w:rsid w:val="002D72B5"/>
    <w:rsid w:val="00330878"/>
    <w:rsid w:val="00355BFF"/>
    <w:rsid w:val="003710ED"/>
    <w:rsid w:val="003C4713"/>
    <w:rsid w:val="003E426C"/>
    <w:rsid w:val="004121B5"/>
    <w:rsid w:val="00464E0A"/>
    <w:rsid w:val="00476A9D"/>
    <w:rsid w:val="004A537C"/>
    <w:rsid w:val="004B7B48"/>
    <w:rsid w:val="004E2A5F"/>
    <w:rsid w:val="00565507"/>
    <w:rsid w:val="005938C3"/>
    <w:rsid w:val="005A0DC5"/>
    <w:rsid w:val="005B05B6"/>
    <w:rsid w:val="005E0D37"/>
    <w:rsid w:val="00634E3D"/>
    <w:rsid w:val="00652951"/>
    <w:rsid w:val="00664266"/>
    <w:rsid w:val="006B6004"/>
    <w:rsid w:val="006C4CAB"/>
    <w:rsid w:val="006C7B77"/>
    <w:rsid w:val="006D565F"/>
    <w:rsid w:val="006D78FF"/>
    <w:rsid w:val="0070651F"/>
    <w:rsid w:val="00720DA9"/>
    <w:rsid w:val="00747486"/>
    <w:rsid w:val="007610C3"/>
    <w:rsid w:val="007D29ED"/>
    <w:rsid w:val="00807989"/>
    <w:rsid w:val="00872C7C"/>
    <w:rsid w:val="0089530E"/>
    <w:rsid w:val="00900F31"/>
    <w:rsid w:val="00901E4D"/>
    <w:rsid w:val="00943D4C"/>
    <w:rsid w:val="009538B9"/>
    <w:rsid w:val="00A149D7"/>
    <w:rsid w:val="00AA2649"/>
    <w:rsid w:val="00AC793B"/>
    <w:rsid w:val="00AE35CA"/>
    <w:rsid w:val="00AE61E3"/>
    <w:rsid w:val="00AF0430"/>
    <w:rsid w:val="00BA01B5"/>
    <w:rsid w:val="00BA6DC6"/>
    <w:rsid w:val="00BF3AB6"/>
    <w:rsid w:val="00C1668A"/>
    <w:rsid w:val="00C96AD5"/>
    <w:rsid w:val="00CF432F"/>
    <w:rsid w:val="00D77F59"/>
    <w:rsid w:val="00D803B4"/>
    <w:rsid w:val="00D91260"/>
    <w:rsid w:val="00DC040E"/>
    <w:rsid w:val="00E16665"/>
    <w:rsid w:val="00E80601"/>
    <w:rsid w:val="00EE25A2"/>
    <w:rsid w:val="00F17382"/>
    <w:rsid w:val="00F61543"/>
    <w:rsid w:val="00FF2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05332-60ED-467E-AA48-79040E24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543"/>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8C3"/>
    <w:rPr>
      <w:color w:val="0000FF" w:themeColor="hyperlink"/>
      <w:u w:val="single"/>
    </w:rPr>
  </w:style>
  <w:style w:type="paragraph" w:styleId="ListParagraph">
    <w:name w:val="List Paragraph"/>
    <w:basedOn w:val="Normal"/>
    <w:uiPriority w:val="34"/>
    <w:qFormat/>
    <w:rsid w:val="005938C3"/>
    <w:pPr>
      <w:ind w:left="720"/>
      <w:contextualSpacing/>
    </w:pPr>
  </w:style>
  <w:style w:type="character" w:styleId="FollowedHyperlink">
    <w:name w:val="FollowedHyperlink"/>
    <w:basedOn w:val="DefaultParagraphFont"/>
    <w:uiPriority w:val="99"/>
    <w:semiHidden/>
    <w:unhideWhenUsed/>
    <w:rsid w:val="005938C3"/>
    <w:rPr>
      <w:color w:val="800080" w:themeColor="followedHyperlink"/>
      <w:u w:val="single"/>
    </w:rPr>
  </w:style>
  <w:style w:type="paragraph" w:styleId="BalloonText">
    <w:name w:val="Balloon Text"/>
    <w:basedOn w:val="Normal"/>
    <w:link w:val="BalloonTextChar"/>
    <w:uiPriority w:val="99"/>
    <w:semiHidden/>
    <w:unhideWhenUsed/>
    <w:rsid w:val="0004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DF4"/>
    <w:rPr>
      <w:rFonts w:ascii="Tahoma" w:hAnsi="Tahoma" w:cs="Tahoma"/>
      <w:sz w:val="16"/>
      <w:szCs w:val="16"/>
      <w:lang w:val="en-AU"/>
    </w:rPr>
  </w:style>
  <w:style w:type="paragraph" w:customStyle="1" w:styleId="Default">
    <w:name w:val="Default"/>
    <w:rsid w:val="004A537C"/>
    <w:pPr>
      <w:autoSpaceDE w:val="0"/>
      <w:autoSpaceDN w:val="0"/>
      <w:adjustRightInd w:val="0"/>
      <w:spacing w:after="0" w:line="240" w:lineRule="auto"/>
    </w:pPr>
    <w:rPr>
      <w:rFonts w:ascii="Century Gothic" w:hAnsi="Century Gothic" w:cs="Century Gothic"/>
      <w:color w:val="000000"/>
      <w:sz w:val="24"/>
      <w:szCs w:val="24"/>
      <w:lang w:val="en-AU"/>
    </w:rPr>
  </w:style>
  <w:style w:type="character" w:customStyle="1" w:styleId="fieldvalue1">
    <w:name w:val="fieldvalue1"/>
    <w:basedOn w:val="DefaultParagraphFont"/>
    <w:rsid w:val="00CF432F"/>
    <w:rPr>
      <w:rFonts w:ascii="Verdana" w:hAnsi="Verdana" w:hint="default"/>
      <w:sz w:val="16"/>
      <w:szCs w:val="16"/>
      <w:bdr w:val="none" w:sz="0" w:space="0" w:color="auto" w:frame="1"/>
    </w:rPr>
  </w:style>
  <w:style w:type="character" w:styleId="CommentReference">
    <w:name w:val="annotation reference"/>
    <w:basedOn w:val="DefaultParagraphFont"/>
    <w:uiPriority w:val="99"/>
    <w:semiHidden/>
    <w:unhideWhenUsed/>
    <w:rsid w:val="00330878"/>
    <w:rPr>
      <w:sz w:val="16"/>
      <w:szCs w:val="16"/>
    </w:rPr>
  </w:style>
  <w:style w:type="paragraph" w:styleId="CommentText">
    <w:name w:val="annotation text"/>
    <w:basedOn w:val="Normal"/>
    <w:link w:val="CommentTextChar"/>
    <w:uiPriority w:val="99"/>
    <w:semiHidden/>
    <w:unhideWhenUsed/>
    <w:rsid w:val="00330878"/>
    <w:pPr>
      <w:spacing w:line="240" w:lineRule="auto"/>
    </w:pPr>
    <w:rPr>
      <w:sz w:val="20"/>
      <w:szCs w:val="20"/>
    </w:rPr>
  </w:style>
  <w:style w:type="character" w:customStyle="1" w:styleId="CommentTextChar">
    <w:name w:val="Comment Text Char"/>
    <w:basedOn w:val="DefaultParagraphFont"/>
    <w:link w:val="CommentText"/>
    <w:uiPriority w:val="99"/>
    <w:semiHidden/>
    <w:rsid w:val="00330878"/>
    <w:rPr>
      <w:sz w:val="20"/>
      <w:szCs w:val="20"/>
      <w:lang w:val="en-AU"/>
    </w:rPr>
  </w:style>
  <w:style w:type="paragraph" w:styleId="CommentSubject">
    <w:name w:val="annotation subject"/>
    <w:basedOn w:val="CommentText"/>
    <w:next w:val="CommentText"/>
    <w:link w:val="CommentSubjectChar"/>
    <w:uiPriority w:val="99"/>
    <w:semiHidden/>
    <w:unhideWhenUsed/>
    <w:rsid w:val="00330878"/>
    <w:rPr>
      <w:b/>
      <w:bCs/>
    </w:rPr>
  </w:style>
  <w:style w:type="character" w:customStyle="1" w:styleId="CommentSubjectChar">
    <w:name w:val="Comment Subject Char"/>
    <w:basedOn w:val="CommentTextChar"/>
    <w:link w:val="CommentSubject"/>
    <w:uiPriority w:val="99"/>
    <w:semiHidden/>
    <w:rsid w:val="00330878"/>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46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greenlight.e-vis.com.au/hbcc/public/main.aspx?frm=uc_applicationDisplay_Open.ascx&amp;appTypeId=1&amp;mId=103&amp;AppId=202503" TargetMode="External"/><Relationship Id="rId18" Type="http://schemas.openxmlformats.org/officeDocument/2006/relationships/hyperlink" Target="https://greenlight.e-vis.com.au/hbcc/public/main.aspx?frm=uc_applicationDisplay_CompleteApplication.ascx&amp;appTypeId=1&amp;mId=103&amp;AppId=191066" TargetMode="External"/><Relationship Id="rId26" Type="http://schemas.openxmlformats.org/officeDocument/2006/relationships/hyperlink" Target="https://greenlight.e-vis.com.au/hbcc/public/main.aspx?frm=uc_applicationDisplay_CompleteApplication.ascx&amp;appTypeId=1&amp;mId=103&amp;AppId=183607" TargetMode="External"/><Relationship Id="rId3" Type="http://schemas.openxmlformats.org/officeDocument/2006/relationships/styles" Target="styles.xml"/><Relationship Id="rId21" Type="http://schemas.openxmlformats.org/officeDocument/2006/relationships/hyperlink" Target="https://greenlight.e-vis.com.au/hbcc/public/main.aspx?frm=uc_applicationDisplay_Open.ascx&amp;appTypeId=1&amp;mId=103&amp;AppId=200501" TargetMode="External"/><Relationship Id="rId7" Type="http://schemas.openxmlformats.org/officeDocument/2006/relationships/image" Target="media/image1.emf"/><Relationship Id="rId12" Type="http://schemas.openxmlformats.org/officeDocument/2006/relationships/hyperlink" Target="https://greenlight.e-vis.com.au/hbcc/public/main.aspx?frm=uc_applicationDisplay_CompleteApplication.ascx&amp;appTypeId=1&amp;mId=103&amp;AppId=182872" TargetMode="External"/><Relationship Id="rId17" Type="http://schemas.openxmlformats.org/officeDocument/2006/relationships/image" Target="media/image3.png"/><Relationship Id="rId25" Type="http://schemas.openxmlformats.org/officeDocument/2006/relationships/hyperlink" Target="https://greenlight.e-vis.com.au/hbcc/public/main.aspx?frm=uc_applicationDisplay_CompleteApplication.ascx&amp;appTypeId=1&amp;mId=103&amp;AppId=14183" TargetMode="External"/><Relationship Id="rId2" Type="http://schemas.openxmlformats.org/officeDocument/2006/relationships/numbering" Target="numbering.xml"/><Relationship Id="rId16" Type="http://schemas.openxmlformats.org/officeDocument/2006/relationships/hyperlink" Target="https://greenlight.e-vis.com.au/hbcc/public/main.aspx?frm=uc_applicationDisplay_Open.ascx&amp;appTypeId=1&amp;mId=103&amp;AppId=190402" TargetMode="External"/><Relationship Id="rId20" Type="http://schemas.openxmlformats.org/officeDocument/2006/relationships/hyperlink" Target="https://greenlight.e-vis.com.au/hbcc/public/main.aspx?frm=uc_applicationDisplay_CompleteApplicationCouncil.ascx&amp;appTypeId=1&amp;mId=103&amp;AppId=199959" TargetMode="External"/><Relationship Id="rId1" Type="http://schemas.openxmlformats.org/officeDocument/2006/relationships/customXml" Target="../customXml/item1.xml"/><Relationship Id="rId6" Type="http://schemas.openxmlformats.org/officeDocument/2006/relationships/hyperlink" Target="https://greenlight.e-vis.com.au/hbcc/public/main.aspx?frm=uc_applicationDisplay_CompleteApplication.ascx&amp;appTypeId=1&amp;mId=103&amp;AppId=62909" TargetMode="External"/><Relationship Id="rId11" Type="http://schemas.openxmlformats.org/officeDocument/2006/relationships/hyperlink" Target="https://greenlight.e-vis.com.au/hbcc/public/main.aspx?frm=uc_applicationDisplay_CompleteApplicationCouncil.ascx&amp;appTypeId=1&amp;mId=103&amp;AppId=223471" TargetMode="External"/><Relationship Id="rId24" Type="http://schemas.openxmlformats.org/officeDocument/2006/relationships/hyperlink" Target="https://greenlight.e-vis.com.au/hbcc/public/main.aspx?frm=uc_applicationDisplay_CompleteApplication.ascx&amp;appTypeId=1&amp;mId=103&amp;AppId=1442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greenlight.e-vis.com.au/hbcc/public/main.aspx?frm=uc_applicationDisplay_Open.ascx&amp;appTypeId=1&amp;mId=103&amp;AppId=137591" TargetMode="External"/><Relationship Id="rId28" Type="http://schemas.openxmlformats.org/officeDocument/2006/relationships/theme" Target="theme/theme1.xml"/><Relationship Id="rId10" Type="http://schemas.openxmlformats.org/officeDocument/2006/relationships/hyperlink" Target="https://greenlight.e-vis.com.au/hbcc/public/main.aspx?frm=uc_applicationDisplay_CompleteApplication.ascx&amp;appTypeId=1&amp;mId=103&amp;AppId=185711" TargetMode="External"/><Relationship Id="rId19" Type="http://schemas.openxmlformats.org/officeDocument/2006/relationships/hyperlink" Target="https://greenlight.e-vis.com.au/hbcc/public/main.aspx?frm=uc_applicationDisplay_CompleteApplicationCouncil.ascx&amp;appTypeId=1&amp;mId=103&amp;AppId=199927" TargetMode="External"/><Relationship Id="rId4" Type="http://schemas.openxmlformats.org/officeDocument/2006/relationships/settings" Target="settings.xml"/><Relationship Id="rId9" Type="http://schemas.openxmlformats.org/officeDocument/2006/relationships/hyperlink" Target="http://www.hobsonsbay.vic.gov.au/Planning-Building/Strategic-planning-services/Current-projects/Burns-Road-Industrial-Estate" TargetMode="External"/><Relationship Id="rId14" Type="http://schemas.openxmlformats.org/officeDocument/2006/relationships/hyperlink" Target="https://greenlight.e-vis.com.au/hbcc/public/main.aspx?frm=uc_applicationDisplay_CompleteApplicationCouncil.ascx&amp;appTypeId=1&amp;mId=103&amp;AppId=199624"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B4258-1C9F-4A19-972F-5E7AF1C5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bmurphy</dc:creator>
  <cp:lastModifiedBy>Brendan Murphy</cp:lastModifiedBy>
  <cp:revision>4</cp:revision>
  <dcterms:created xsi:type="dcterms:W3CDTF">2016-07-10T22:46:00Z</dcterms:created>
  <dcterms:modified xsi:type="dcterms:W3CDTF">2016-07-12T23:38:00Z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A2433398</vt:lpwstr>
  </property>
  <property fmtid="{D5CDD505-2E9C-101B-9397-08002B2CF9AE}" pid="4" name="Objective-Title">
    <vt:lpwstr>ACNCG July 2016</vt:lpwstr>
  </property>
  <property fmtid="{D5CDD505-2E9C-101B-9397-08002B2CF9AE}" pid="5" name="Objective-Comment">
    <vt:lpwstr/>
  </property>
  <property fmtid="{D5CDD505-2E9C-101B-9397-08002B2CF9AE}" pid="6" name="Objective-CreationStamp">
    <vt:filetime>2016-07-10T22:46:59Z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2016-07-12T23:38:18Z</vt:filetime>
  </property>
  <property fmtid="{D5CDD505-2E9C-101B-9397-08002B2CF9AE}" pid="10" name="Objective-ModificationStamp">
    <vt:filetime>2016-07-12T23:38:20Z</vt:filetime>
  </property>
  <property fmtid="{D5CDD505-2E9C-101B-9397-08002B2CF9AE}" pid="11" name="Objective-Owner">
    <vt:lpwstr>Brendan Murphy</vt:lpwstr>
  </property>
  <property fmtid="{D5CDD505-2E9C-101B-9397-08002B2CF9AE}" pid="12" name="Objective-Path">
    <vt:lpwstr>Brendan Murphy:Special Folder - Brendan Murphy:Documents:</vt:lpwstr>
  </property>
  <property fmtid="{D5CDD505-2E9C-101B-9397-08002B2CF9AE}" pid="13" name="Objective-Parent">
    <vt:lpwstr>Documents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
  </property>
  <property fmtid="{D5CDD505-2E9C-101B-9397-08002B2CF9AE}" pid="22" name="Objective-Document Type [system]">
    <vt:lpwstr/>
  </property>
</Properties>
</file>